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A3" w:rsidRPr="00DB1E7E" w:rsidRDefault="00BB47A3" w:rsidP="004B2525">
      <w:pPr>
        <w:pStyle w:val="a6"/>
        <w:rPr>
          <w:rFonts w:ascii="Times New Roman" w:hAnsi="Times New Roman"/>
          <w:b w:val="0"/>
          <w:bCs/>
        </w:rPr>
      </w:pPr>
      <w:r w:rsidRPr="00DB1E7E">
        <w:rPr>
          <w:rFonts w:ascii="Times New Roman" w:hAnsi="Times New Roman"/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.75pt" o:ole="" fillcolor="window">
            <v:imagedata r:id="rId8" o:title=""/>
          </v:shape>
          <o:OLEObject Type="Embed" ProgID="Word.Picture.8" ShapeID="_x0000_i1025" DrawAspect="Content" ObjectID="_1543654692" r:id="rId9"/>
        </w:object>
      </w:r>
    </w:p>
    <w:p w:rsidR="00BB47A3" w:rsidRPr="00DB1E7E" w:rsidRDefault="00BB47A3" w:rsidP="00BB47A3">
      <w:pPr>
        <w:pStyle w:val="a6"/>
        <w:rPr>
          <w:rFonts w:ascii="Times New Roman" w:hAnsi="Times New Roman"/>
          <w:b w:val="0"/>
          <w:bCs/>
        </w:rPr>
      </w:pPr>
    </w:p>
    <w:p w:rsidR="00BB47A3" w:rsidRPr="004B252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4B2525">
        <w:rPr>
          <w:rFonts w:ascii="Times New Roman" w:hAnsi="Times New Roman"/>
          <w:sz w:val="22"/>
          <w:szCs w:val="22"/>
        </w:rPr>
        <w:t>«КУЛŐМДIН» МУНИЦИПАЛЬНŐЙ РАЙОНСА СŐВЕТ</w:t>
      </w:r>
    </w:p>
    <w:p w:rsidR="00BB47A3" w:rsidRPr="004B252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4B2525">
        <w:rPr>
          <w:rFonts w:ascii="Times New Roman" w:hAnsi="Times New Roman"/>
          <w:sz w:val="22"/>
          <w:szCs w:val="22"/>
        </w:rPr>
        <w:t>СОВЕТ МУНИЦИПАЛЬНОГО РАЙОНА «УСТЬ-КУЛОМСКИЙ»</w:t>
      </w:r>
    </w:p>
    <w:p w:rsidR="00BB47A3" w:rsidRPr="004B252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</w:p>
    <w:p w:rsidR="00BB47A3" w:rsidRPr="004B252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4B2525">
        <w:rPr>
          <w:rFonts w:ascii="Times New Roman" w:hAnsi="Times New Roman"/>
          <w:sz w:val="22"/>
          <w:szCs w:val="22"/>
        </w:rPr>
        <w:t>К Ы В К Ō Р Т Ō Д</w:t>
      </w:r>
    </w:p>
    <w:p w:rsidR="00BB47A3" w:rsidRPr="004B2525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4B2525">
        <w:rPr>
          <w:rFonts w:ascii="Times New Roman" w:hAnsi="Times New Roman"/>
          <w:sz w:val="22"/>
          <w:szCs w:val="22"/>
        </w:rPr>
        <w:t>Р Е Ш Е Н И Е</w:t>
      </w:r>
    </w:p>
    <w:p w:rsidR="00BB47A3" w:rsidRPr="004B2525" w:rsidRDefault="002D2A57" w:rsidP="00BB47A3">
      <w:pPr>
        <w:pStyle w:val="a6"/>
        <w:rPr>
          <w:rFonts w:ascii="Times New Roman" w:hAnsi="Times New Roman"/>
          <w:sz w:val="22"/>
          <w:szCs w:val="22"/>
        </w:rPr>
      </w:pPr>
      <w:r w:rsidRPr="004B2525">
        <w:rPr>
          <w:rFonts w:ascii="Times New Roman" w:hAnsi="Times New Roman"/>
          <w:sz w:val="22"/>
          <w:szCs w:val="22"/>
        </w:rPr>
        <w:t xml:space="preserve"> </w:t>
      </w:r>
      <w:r w:rsidR="004B2525">
        <w:rPr>
          <w:rFonts w:ascii="Times New Roman" w:hAnsi="Times New Roman"/>
          <w:sz w:val="22"/>
          <w:szCs w:val="22"/>
          <w:lang w:val="en-US"/>
        </w:rPr>
        <w:t>XI</w:t>
      </w:r>
      <w:r w:rsidR="004B2525" w:rsidRPr="004B2525">
        <w:rPr>
          <w:rFonts w:ascii="Times New Roman" w:hAnsi="Times New Roman"/>
          <w:sz w:val="22"/>
          <w:szCs w:val="22"/>
        </w:rPr>
        <w:t xml:space="preserve"> </w:t>
      </w:r>
      <w:r w:rsidR="004B2525">
        <w:rPr>
          <w:rFonts w:ascii="Times New Roman" w:hAnsi="Times New Roman"/>
          <w:sz w:val="22"/>
          <w:szCs w:val="22"/>
        </w:rPr>
        <w:t>заседание</w:t>
      </w:r>
      <w:r w:rsidR="004B2525" w:rsidRPr="004B2525">
        <w:rPr>
          <w:rFonts w:ascii="Times New Roman" w:hAnsi="Times New Roman"/>
          <w:sz w:val="22"/>
          <w:szCs w:val="22"/>
        </w:rPr>
        <w:t xml:space="preserve"> </w:t>
      </w:r>
      <w:r w:rsidR="004B2525">
        <w:rPr>
          <w:rFonts w:ascii="Times New Roman" w:hAnsi="Times New Roman"/>
          <w:sz w:val="22"/>
          <w:szCs w:val="22"/>
          <w:lang w:val="en-US"/>
        </w:rPr>
        <w:t>VI</w:t>
      </w:r>
      <w:r w:rsidR="004B2525" w:rsidRPr="004B2525">
        <w:rPr>
          <w:rFonts w:ascii="Times New Roman" w:hAnsi="Times New Roman"/>
          <w:sz w:val="22"/>
          <w:szCs w:val="22"/>
        </w:rPr>
        <w:t xml:space="preserve"> </w:t>
      </w:r>
      <w:r w:rsidRPr="004B2525">
        <w:rPr>
          <w:rFonts w:ascii="Times New Roman" w:hAnsi="Times New Roman"/>
          <w:sz w:val="22"/>
          <w:szCs w:val="22"/>
        </w:rPr>
        <w:t>созыва</w:t>
      </w:r>
    </w:p>
    <w:p w:rsidR="00BB47A3" w:rsidRDefault="00BB47A3" w:rsidP="00BB47A3">
      <w:pPr>
        <w:jc w:val="center"/>
        <w:rPr>
          <w:b/>
          <w:sz w:val="28"/>
        </w:rPr>
      </w:pPr>
    </w:p>
    <w:p w:rsidR="00BB47A3" w:rsidRDefault="00BB47A3" w:rsidP="00BB47A3">
      <w:pPr>
        <w:jc w:val="center"/>
        <w:rPr>
          <w:b/>
          <w:szCs w:val="28"/>
        </w:rPr>
      </w:pPr>
    </w:p>
    <w:p w:rsidR="00BB47A3" w:rsidRPr="00CE4AC9" w:rsidRDefault="004B2525" w:rsidP="00BB47A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2525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FA74C2">
        <w:rPr>
          <w:rFonts w:ascii="Times New Roman" w:hAnsi="Times New Roman" w:cs="Times New Roman"/>
          <w:sz w:val="28"/>
          <w:szCs w:val="28"/>
          <w:u w:val="single"/>
        </w:rPr>
        <w:t>2016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XI</w:t>
      </w:r>
      <w:r w:rsidRPr="00CE4AC9">
        <w:rPr>
          <w:rFonts w:ascii="Times New Roman" w:hAnsi="Times New Roman" w:cs="Times New Roman"/>
          <w:sz w:val="28"/>
          <w:szCs w:val="28"/>
          <w:u w:val="single"/>
        </w:rPr>
        <w:t>-149</w:t>
      </w:r>
    </w:p>
    <w:p w:rsidR="00BB47A3" w:rsidRPr="00BB47A3" w:rsidRDefault="00BB47A3" w:rsidP="00BB47A3">
      <w:pPr>
        <w:rPr>
          <w:rFonts w:ascii="Times New Roman" w:hAnsi="Times New Roman" w:cs="Times New Roman"/>
          <w:sz w:val="18"/>
          <w:szCs w:val="18"/>
        </w:rPr>
      </w:pPr>
      <w:r w:rsidRPr="00BB47A3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BB47A3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6147E" w:rsidRPr="004B2525" w:rsidRDefault="00654EAF" w:rsidP="006D23E1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252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внесении изменений </w:t>
      </w:r>
      <w:r w:rsidR="004344B0" w:rsidRPr="004B252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дополнений </w:t>
      </w:r>
      <w:r w:rsidRPr="004B2525">
        <w:rPr>
          <w:rFonts w:ascii="Times New Roman" w:hAnsi="Times New Roman" w:cs="Times New Roman"/>
          <w:bCs/>
          <w:spacing w:val="-2"/>
          <w:sz w:val="28"/>
          <w:szCs w:val="28"/>
        </w:rPr>
        <w:t>в  правила землепользования и застройки муниципального образова</w:t>
      </w:r>
      <w:r w:rsidR="008C3E56" w:rsidRPr="004B2525">
        <w:rPr>
          <w:rFonts w:ascii="Times New Roman" w:hAnsi="Times New Roman" w:cs="Times New Roman"/>
          <w:bCs/>
          <w:spacing w:val="-2"/>
          <w:sz w:val="28"/>
          <w:szCs w:val="28"/>
        </w:rPr>
        <w:t>ния сельского поселения «</w:t>
      </w:r>
      <w:r w:rsidR="00715AAE" w:rsidRPr="004B2525">
        <w:rPr>
          <w:rFonts w:ascii="Times New Roman" w:hAnsi="Times New Roman" w:cs="Times New Roman"/>
          <w:bCs/>
          <w:spacing w:val="-2"/>
          <w:sz w:val="28"/>
          <w:szCs w:val="28"/>
        </w:rPr>
        <w:t>Парч</w:t>
      </w:r>
      <w:r w:rsidRPr="004B2525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</w:p>
    <w:p w:rsidR="006D23E1" w:rsidRPr="006D23E1" w:rsidRDefault="006D23E1" w:rsidP="006D23E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6147E" w:rsidRDefault="00654EAF" w:rsidP="00BB47A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9F6">
        <w:rPr>
          <w:rFonts w:ascii="Times New Roman" w:hAnsi="Times New Roman" w:cs="Times New Roman"/>
          <w:sz w:val="28"/>
          <w:szCs w:val="28"/>
        </w:rPr>
        <w:t>с</w:t>
      </w:r>
      <w:r w:rsidR="00763B35">
        <w:rPr>
          <w:rFonts w:ascii="Times New Roman" w:hAnsi="Times New Roman" w:cs="Times New Roman"/>
          <w:sz w:val="28"/>
          <w:szCs w:val="28"/>
        </w:rPr>
        <w:t>о статьёй</w:t>
      </w:r>
      <w:r w:rsidR="00103C84">
        <w:rPr>
          <w:rFonts w:ascii="Times New Roman" w:hAnsi="Times New Roman" w:cs="Times New Roman"/>
          <w:sz w:val="28"/>
          <w:szCs w:val="28"/>
        </w:rPr>
        <w:t xml:space="preserve"> 33</w:t>
      </w:r>
      <w:r w:rsidR="008739F6">
        <w:rPr>
          <w:rFonts w:ascii="Times New Roman" w:hAnsi="Times New Roman" w:cs="Times New Roman"/>
          <w:sz w:val="28"/>
          <w:szCs w:val="28"/>
        </w:rPr>
        <w:t xml:space="preserve"> </w:t>
      </w:r>
      <w:r w:rsidR="00103C84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8739F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3C84">
        <w:rPr>
          <w:rFonts w:ascii="Times New Roman" w:hAnsi="Times New Roman" w:cs="Times New Roman"/>
          <w:sz w:val="28"/>
          <w:szCs w:val="28"/>
        </w:rPr>
        <w:t>а</w:t>
      </w:r>
      <w:r w:rsidR="00C33DF7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</w:t>
      </w:r>
      <w:r w:rsidR="008739F6">
        <w:rPr>
          <w:rFonts w:ascii="Times New Roman" w:hAnsi="Times New Roman" w:cs="Times New Roman"/>
          <w:sz w:val="28"/>
          <w:szCs w:val="28"/>
        </w:rPr>
        <w:t xml:space="preserve">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1B7986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1B7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39F6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</w:t>
      </w:r>
      <w:r w:rsidR="00D6147E">
        <w:rPr>
          <w:rFonts w:ascii="Times New Roman" w:hAnsi="Times New Roman" w:cs="Times New Roman"/>
          <w:sz w:val="28"/>
          <w:szCs w:val="28"/>
        </w:rPr>
        <w:t>Совет муниципального района "Усть-Куломский" решил:</w:t>
      </w:r>
    </w:p>
    <w:p w:rsidR="008C3E56" w:rsidRPr="008C3E56" w:rsidRDefault="008C3E56" w:rsidP="00D8419F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1. Внести в правила землепользования и заст</w:t>
      </w:r>
      <w:r w:rsidR="000876EC">
        <w:rPr>
          <w:rFonts w:ascii="Times New Roman" w:hAnsi="Times New Roman" w:cs="Times New Roman"/>
          <w:b w:val="0"/>
        </w:rPr>
        <w:t>ройки муниципального образования</w:t>
      </w:r>
      <w:r w:rsidR="00D8419F">
        <w:rPr>
          <w:rFonts w:ascii="Times New Roman" w:hAnsi="Times New Roman" w:cs="Times New Roman"/>
          <w:b w:val="0"/>
        </w:rPr>
        <w:t xml:space="preserve"> </w:t>
      </w:r>
      <w:r w:rsidRPr="008C3E56">
        <w:rPr>
          <w:rFonts w:ascii="Times New Roman" w:hAnsi="Times New Roman" w:cs="Times New Roman"/>
          <w:b w:val="0"/>
        </w:rPr>
        <w:t>сельск</w:t>
      </w:r>
      <w:r w:rsidR="000876EC">
        <w:rPr>
          <w:rFonts w:ascii="Times New Roman" w:hAnsi="Times New Roman" w:cs="Times New Roman"/>
          <w:b w:val="0"/>
        </w:rPr>
        <w:t>ого</w:t>
      </w:r>
      <w:r w:rsidRPr="008C3E56">
        <w:rPr>
          <w:rFonts w:ascii="Times New Roman" w:hAnsi="Times New Roman" w:cs="Times New Roman"/>
          <w:b w:val="0"/>
        </w:rPr>
        <w:t xml:space="preserve"> поселений «</w:t>
      </w:r>
      <w:r w:rsidR="00715AAE">
        <w:rPr>
          <w:rFonts w:ascii="Times New Roman" w:hAnsi="Times New Roman" w:cs="Times New Roman"/>
          <w:b w:val="0"/>
        </w:rPr>
        <w:t>Парч</w:t>
      </w:r>
      <w:r w:rsidRPr="008C3E56">
        <w:rPr>
          <w:rFonts w:ascii="Times New Roman" w:hAnsi="Times New Roman" w:cs="Times New Roman"/>
          <w:b w:val="0"/>
        </w:rPr>
        <w:t>»</w:t>
      </w:r>
      <w:r w:rsidR="000876EC">
        <w:rPr>
          <w:rFonts w:ascii="Times New Roman" w:hAnsi="Times New Roman" w:cs="Times New Roman"/>
          <w:b w:val="0"/>
        </w:rPr>
        <w:t>, утвержденны</w:t>
      </w:r>
      <w:r w:rsidR="00000601">
        <w:rPr>
          <w:rFonts w:ascii="Times New Roman" w:hAnsi="Times New Roman" w:cs="Times New Roman"/>
          <w:b w:val="0"/>
        </w:rPr>
        <w:t>е</w:t>
      </w:r>
      <w:r w:rsidR="000876EC">
        <w:rPr>
          <w:rFonts w:ascii="Times New Roman" w:hAnsi="Times New Roman" w:cs="Times New Roman"/>
          <w:b w:val="0"/>
        </w:rPr>
        <w:t xml:space="preserve"> решением Совета сельского поселения «</w:t>
      </w:r>
      <w:r w:rsidR="00715AAE">
        <w:rPr>
          <w:rFonts w:ascii="Times New Roman" w:hAnsi="Times New Roman" w:cs="Times New Roman"/>
          <w:b w:val="0"/>
        </w:rPr>
        <w:t>Парч</w:t>
      </w:r>
      <w:r w:rsidR="000876EC">
        <w:rPr>
          <w:rFonts w:ascii="Times New Roman" w:hAnsi="Times New Roman" w:cs="Times New Roman"/>
          <w:b w:val="0"/>
        </w:rPr>
        <w:t xml:space="preserve">» </w:t>
      </w:r>
      <w:r w:rsidR="00655C04">
        <w:rPr>
          <w:rFonts w:ascii="Times New Roman" w:hAnsi="Times New Roman" w:cs="Times New Roman"/>
          <w:b w:val="0"/>
        </w:rPr>
        <w:t xml:space="preserve">№ </w:t>
      </w:r>
      <w:r w:rsidR="000876EC" w:rsidRPr="00527730">
        <w:rPr>
          <w:rFonts w:ascii="Times New Roman" w:hAnsi="Times New Roman" w:cs="Times New Roman"/>
          <w:b w:val="0"/>
        </w:rPr>
        <w:t>III-</w:t>
      </w:r>
      <w:r w:rsidR="00715AAE">
        <w:rPr>
          <w:rFonts w:ascii="Times New Roman" w:hAnsi="Times New Roman" w:cs="Times New Roman"/>
          <w:b w:val="0"/>
        </w:rPr>
        <w:t>28</w:t>
      </w:r>
      <w:r w:rsidR="00527730" w:rsidRPr="00527730">
        <w:rPr>
          <w:rFonts w:ascii="Times New Roman" w:hAnsi="Times New Roman" w:cs="Times New Roman"/>
          <w:b w:val="0"/>
        </w:rPr>
        <w:t>-14</w:t>
      </w:r>
      <w:r w:rsidR="00715AAE">
        <w:rPr>
          <w:rFonts w:ascii="Times New Roman" w:hAnsi="Times New Roman" w:cs="Times New Roman"/>
          <w:b w:val="0"/>
        </w:rPr>
        <w:t>3</w:t>
      </w:r>
      <w:r w:rsidR="000876EC" w:rsidRPr="00527730">
        <w:rPr>
          <w:rFonts w:ascii="Times New Roman" w:hAnsi="Times New Roman" w:cs="Times New Roman"/>
          <w:b w:val="0"/>
        </w:rPr>
        <w:t xml:space="preserve"> от </w:t>
      </w:r>
      <w:r w:rsidR="00527730" w:rsidRPr="00527730">
        <w:rPr>
          <w:rFonts w:ascii="Times New Roman" w:hAnsi="Times New Roman" w:cs="Times New Roman"/>
          <w:b w:val="0"/>
        </w:rPr>
        <w:t>30</w:t>
      </w:r>
      <w:r w:rsidR="000876EC" w:rsidRPr="00527730">
        <w:rPr>
          <w:rFonts w:ascii="Times New Roman" w:hAnsi="Times New Roman" w:cs="Times New Roman"/>
          <w:b w:val="0"/>
        </w:rPr>
        <w:t>.</w:t>
      </w:r>
      <w:r w:rsidR="00527730" w:rsidRPr="00527730">
        <w:rPr>
          <w:rFonts w:ascii="Times New Roman" w:hAnsi="Times New Roman" w:cs="Times New Roman"/>
          <w:b w:val="0"/>
        </w:rPr>
        <w:t>05</w:t>
      </w:r>
      <w:r w:rsidR="000876EC" w:rsidRPr="00527730">
        <w:rPr>
          <w:rFonts w:ascii="Times New Roman" w:hAnsi="Times New Roman" w:cs="Times New Roman"/>
          <w:b w:val="0"/>
        </w:rPr>
        <w:t>.201</w:t>
      </w:r>
      <w:r w:rsidR="00527730" w:rsidRPr="00527730">
        <w:rPr>
          <w:rFonts w:ascii="Times New Roman" w:hAnsi="Times New Roman" w:cs="Times New Roman"/>
          <w:b w:val="0"/>
        </w:rPr>
        <w:t>6</w:t>
      </w:r>
      <w:r w:rsidR="000876EC" w:rsidRPr="00527730">
        <w:rPr>
          <w:rFonts w:ascii="Times New Roman" w:hAnsi="Times New Roman" w:cs="Times New Roman"/>
          <w:b w:val="0"/>
        </w:rPr>
        <w:t xml:space="preserve"> г. «Об утверждении </w:t>
      </w:r>
      <w:r w:rsidR="00715AAE">
        <w:rPr>
          <w:rFonts w:ascii="Times New Roman" w:hAnsi="Times New Roman" w:cs="Times New Roman"/>
          <w:b w:val="0"/>
        </w:rPr>
        <w:t>п</w:t>
      </w:r>
      <w:r w:rsidR="000876EC" w:rsidRPr="00527730">
        <w:rPr>
          <w:rFonts w:ascii="Times New Roman" w:hAnsi="Times New Roman" w:cs="Times New Roman"/>
          <w:b w:val="0"/>
        </w:rPr>
        <w:t xml:space="preserve">равил землепользования и застройки </w:t>
      </w:r>
      <w:r w:rsidR="00715AAE">
        <w:rPr>
          <w:rFonts w:ascii="Times New Roman" w:hAnsi="Times New Roman" w:cs="Times New Roman"/>
          <w:b w:val="0"/>
        </w:rPr>
        <w:t xml:space="preserve">на территории </w:t>
      </w:r>
      <w:r w:rsidR="000876EC" w:rsidRPr="00527730">
        <w:rPr>
          <w:rFonts w:ascii="Times New Roman" w:hAnsi="Times New Roman" w:cs="Times New Roman"/>
          <w:b w:val="0"/>
        </w:rPr>
        <w:t>муниципального образования сельского поселения «</w:t>
      </w:r>
      <w:r w:rsidR="00715AAE">
        <w:rPr>
          <w:rFonts w:ascii="Times New Roman" w:hAnsi="Times New Roman" w:cs="Times New Roman"/>
          <w:b w:val="0"/>
        </w:rPr>
        <w:t>Парч</w:t>
      </w:r>
      <w:r w:rsidR="000876EC" w:rsidRPr="00527730">
        <w:rPr>
          <w:rFonts w:ascii="Times New Roman" w:hAnsi="Times New Roman" w:cs="Times New Roman"/>
          <w:b w:val="0"/>
        </w:rPr>
        <w:t>»,</w:t>
      </w:r>
      <w:r w:rsidR="000876EC">
        <w:rPr>
          <w:rFonts w:ascii="Times New Roman" w:hAnsi="Times New Roman" w:cs="Times New Roman"/>
          <w:b w:val="0"/>
        </w:rPr>
        <w:t xml:space="preserve"> </w:t>
      </w:r>
      <w:r w:rsidRPr="008C3E56">
        <w:rPr>
          <w:rFonts w:ascii="Times New Roman" w:hAnsi="Times New Roman" w:cs="Times New Roman"/>
          <w:b w:val="0"/>
        </w:rPr>
        <w:t xml:space="preserve"> изменения и дополнения  согласно приложению.</w:t>
      </w:r>
    </w:p>
    <w:p w:rsidR="008C3E56" w:rsidRPr="008C3E56" w:rsidRDefault="008C3E56" w:rsidP="008C3E56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8C3E56" w:rsidRPr="00CE4AC9" w:rsidRDefault="008C3E56" w:rsidP="008C3E56">
      <w:pPr>
        <w:pStyle w:val="ConsPlusNormal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rPr>
          <w:rFonts w:ascii="Times New Roman" w:hAnsi="Times New Roman" w:cs="Times New Roman"/>
          <w:b w:val="0"/>
        </w:rPr>
      </w:pPr>
    </w:p>
    <w:p w:rsidR="004B2525" w:rsidRPr="00EE46DC" w:rsidRDefault="004B2525" w:rsidP="004B2525">
      <w:pPr>
        <w:pStyle w:val="ae"/>
      </w:pPr>
      <w:r w:rsidRPr="00EE46DC">
        <w:t xml:space="preserve">Заместитель председателя </w:t>
      </w:r>
    </w:p>
    <w:p w:rsidR="004B2525" w:rsidRPr="00EE46DC" w:rsidRDefault="004B2525" w:rsidP="004B2525">
      <w:pPr>
        <w:pStyle w:val="ae"/>
      </w:pPr>
      <w:r w:rsidRPr="00EE46DC">
        <w:t xml:space="preserve">Совета МР «Усть-Куломский»                                                      О.В. Пунегова                                                         </w:t>
      </w:r>
    </w:p>
    <w:p w:rsidR="0094225E" w:rsidRPr="00CE4AC9" w:rsidRDefault="0094225E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4B2525" w:rsidRPr="00CE4AC9" w:rsidRDefault="004B2525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P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lastRenderedPageBreak/>
        <w:t xml:space="preserve">    Приложение к решению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Совета муниципального района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"Усть-Куломский"</w:t>
      </w:r>
    </w:p>
    <w:p w:rsidR="008C3E56" w:rsidRPr="004B2525" w:rsidRDefault="004B2525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</w:t>
      </w:r>
      <w:r w:rsidRPr="004B2525">
        <w:rPr>
          <w:rFonts w:ascii="Times New Roman" w:hAnsi="Times New Roman" w:cs="Times New Roman"/>
          <w:b w:val="0"/>
        </w:rPr>
        <w:t xml:space="preserve"> 16 </w:t>
      </w:r>
      <w:r>
        <w:rPr>
          <w:rFonts w:ascii="Times New Roman" w:hAnsi="Times New Roman" w:cs="Times New Roman"/>
          <w:b w:val="0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8C3E56" w:rsidRPr="008C3E56">
          <w:rPr>
            <w:rFonts w:ascii="Times New Roman" w:hAnsi="Times New Roman" w:cs="Times New Roman"/>
            <w:b w:val="0"/>
          </w:rPr>
          <w:t>2016 г</w:t>
        </w:r>
        <w:r>
          <w:rPr>
            <w:rFonts w:ascii="Times New Roman" w:hAnsi="Times New Roman" w:cs="Times New Roman"/>
            <w:b w:val="0"/>
          </w:rPr>
          <w:t xml:space="preserve"> № </w:t>
        </w:r>
        <w:r>
          <w:rPr>
            <w:rFonts w:ascii="Times New Roman" w:hAnsi="Times New Roman" w:cs="Times New Roman"/>
            <w:b w:val="0"/>
            <w:lang w:val="en-US"/>
          </w:rPr>
          <w:t>XI</w:t>
        </w:r>
        <w:r w:rsidRPr="004B2525">
          <w:rPr>
            <w:rFonts w:ascii="Times New Roman" w:hAnsi="Times New Roman" w:cs="Times New Roman"/>
            <w:b w:val="0"/>
          </w:rPr>
          <w:t>-149</w:t>
        </w:r>
      </w:smartTag>
    </w:p>
    <w:p w:rsidR="008C3E56" w:rsidRDefault="008C3E56" w:rsidP="008C3E56">
      <w:pPr>
        <w:pStyle w:val="ConsPlusNormal"/>
      </w:pPr>
    </w:p>
    <w:p w:rsidR="00BA2E5A" w:rsidRPr="004B2525" w:rsidRDefault="006A3B21" w:rsidP="004B2525">
      <w:pPr>
        <w:pStyle w:val="ConsPlusNormal"/>
        <w:jc w:val="both"/>
        <w:rPr>
          <w:rFonts w:ascii="Times New Roman" w:hAnsi="Times New Roman" w:cs="Times New Roman"/>
          <w:b w:val="0"/>
        </w:rPr>
      </w:pPr>
      <w:r w:rsidRPr="004B2525">
        <w:rPr>
          <w:rFonts w:ascii="Times New Roman" w:hAnsi="Times New Roman" w:cs="Times New Roman"/>
          <w:b w:val="0"/>
        </w:rPr>
        <w:t xml:space="preserve">Внести в </w:t>
      </w:r>
      <w:r w:rsidR="00CE4AC9">
        <w:rPr>
          <w:rFonts w:ascii="Times New Roman" w:eastAsia="Calibri" w:hAnsi="Times New Roman" w:cs="Times New Roman"/>
          <w:b w:val="0"/>
        </w:rPr>
        <w:t>п</w:t>
      </w:r>
      <w:r w:rsidRPr="004B2525">
        <w:rPr>
          <w:rFonts w:ascii="Times New Roman" w:eastAsia="Calibri" w:hAnsi="Times New Roman" w:cs="Times New Roman"/>
          <w:b w:val="0"/>
        </w:rPr>
        <w:t>равила землепользования и застройки МО СП «</w:t>
      </w:r>
      <w:r w:rsidR="00715AAE" w:rsidRPr="004B2525">
        <w:rPr>
          <w:rFonts w:ascii="Times New Roman" w:eastAsia="Calibri" w:hAnsi="Times New Roman" w:cs="Times New Roman"/>
          <w:b w:val="0"/>
        </w:rPr>
        <w:t>Парч</w:t>
      </w:r>
      <w:r w:rsidRPr="004B2525">
        <w:rPr>
          <w:rFonts w:ascii="Times New Roman" w:eastAsia="Calibri" w:hAnsi="Times New Roman" w:cs="Times New Roman"/>
          <w:b w:val="0"/>
        </w:rPr>
        <w:t xml:space="preserve">» </w:t>
      </w:r>
      <w:r w:rsidRPr="004B2525">
        <w:rPr>
          <w:rFonts w:ascii="Times New Roman" w:hAnsi="Times New Roman" w:cs="Times New Roman"/>
          <w:b w:val="0"/>
        </w:rPr>
        <w:t>утвержденны</w:t>
      </w:r>
      <w:r w:rsidR="00FE6A86" w:rsidRPr="004B2525">
        <w:rPr>
          <w:rFonts w:ascii="Times New Roman" w:hAnsi="Times New Roman" w:cs="Times New Roman"/>
          <w:b w:val="0"/>
        </w:rPr>
        <w:t>е</w:t>
      </w:r>
      <w:r w:rsidRPr="004B2525">
        <w:rPr>
          <w:rFonts w:ascii="Times New Roman" w:hAnsi="Times New Roman" w:cs="Times New Roman"/>
          <w:b w:val="0"/>
        </w:rPr>
        <w:t xml:space="preserve"> решением Совета </w:t>
      </w:r>
      <w:r w:rsidR="00527730" w:rsidRPr="004B2525">
        <w:rPr>
          <w:rFonts w:ascii="Times New Roman" w:hAnsi="Times New Roman" w:cs="Times New Roman"/>
          <w:b w:val="0"/>
        </w:rPr>
        <w:t>сельского поселения</w:t>
      </w:r>
      <w:r w:rsidRPr="004B2525">
        <w:rPr>
          <w:rFonts w:ascii="Times New Roman" w:hAnsi="Times New Roman" w:cs="Times New Roman"/>
          <w:b w:val="0"/>
        </w:rPr>
        <w:t xml:space="preserve"> «</w:t>
      </w:r>
      <w:r w:rsidR="00715AAE" w:rsidRPr="004B2525">
        <w:rPr>
          <w:rFonts w:ascii="Times New Roman" w:hAnsi="Times New Roman" w:cs="Times New Roman"/>
          <w:b w:val="0"/>
        </w:rPr>
        <w:t>Парч</w:t>
      </w:r>
      <w:r w:rsidRPr="004B2525">
        <w:rPr>
          <w:rFonts w:ascii="Times New Roman" w:hAnsi="Times New Roman" w:cs="Times New Roman"/>
          <w:b w:val="0"/>
        </w:rPr>
        <w:t xml:space="preserve">» </w:t>
      </w:r>
      <w:r w:rsidR="00527730" w:rsidRPr="004B2525">
        <w:rPr>
          <w:rFonts w:ascii="Times New Roman" w:hAnsi="Times New Roman" w:cs="Times New Roman"/>
          <w:b w:val="0"/>
        </w:rPr>
        <w:t>№ III-</w:t>
      </w:r>
      <w:r w:rsidR="00715AAE" w:rsidRPr="004B2525">
        <w:rPr>
          <w:rFonts w:ascii="Times New Roman" w:hAnsi="Times New Roman" w:cs="Times New Roman"/>
          <w:b w:val="0"/>
        </w:rPr>
        <w:t>28-</w:t>
      </w:r>
      <w:r w:rsidR="00527730" w:rsidRPr="004B2525">
        <w:rPr>
          <w:rFonts w:ascii="Times New Roman" w:hAnsi="Times New Roman" w:cs="Times New Roman"/>
          <w:b w:val="0"/>
        </w:rPr>
        <w:t>14</w:t>
      </w:r>
      <w:r w:rsidR="00715AAE" w:rsidRPr="004B2525">
        <w:rPr>
          <w:rFonts w:ascii="Times New Roman" w:hAnsi="Times New Roman" w:cs="Times New Roman"/>
          <w:b w:val="0"/>
        </w:rPr>
        <w:t>3</w:t>
      </w:r>
      <w:r w:rsidR="00527730" w:rsidRPr="004B2525">
        <w:rPr>
          <w:rFonts w:ascii="Times New Roman" w:hAnsi="Times New Roman" w:cs="Times New Roman"/>
          <w:b w:val="0"/>
        </w:rPr>
        <w:t xml:space="preserve"> от 30.05.2016 г. «Об утверждении </w:t>
      </w:r>
      <w:r w:rsidR="00715AAE" w:rsidRPr="004B2525">
        <w:rPr>
          <w:rFonts w:ascii="Times New Roman" w:hAnsi="Times New Roman" w:cs="Times New Roman"/>
          <w:b w:val="0"/>
        </w:rPr>
        <w:t>п</w:t>
      </w:r>
      <w:r w:rsidR="00527730" w:rsidRPr="004B2525">
        <w:rPr>
          <w:rFonts w:ascii="Times New Roman" w:hAnsi="Times New Roman" w:cs="Times New Roman"/>
          <w:b w:val="0"/>
        </w:rPr>
        <w:t xml:space="preserve">равил землепользования и застройки </w:t>
      </w:r>
      <w:r w:rsidR="00715AAE" w:rsidRPr="004B2525">
        <w:rPr>
          <w:rFonts w:ascii="Times New Roman" w:hAnsi="Times New Roman" w:cs="Times New Roman"/>
          <w:b w:val="0"/>
        </w:rPr>
        <w:t xml:space="preserve">на территории </w:t>
      </w:r>
      <w:r w:rsidR="00527730" w:rsidRPr="004B2525">
        <w:rPr>
          <w:rFonts w:ascii="Times New Roman" w:hAnsi="Times New Roman" w:cs="Times New Roman"/>
          <w:b w:val="0"/>
        </w:rPr>
        <w:t>муниципального образования сельского поселения «</w:t>
      </w:r>
      <w:r w:rsidR="00715AAE" w:rsidRPr="004B2525">
        <w:rPr>
          <w:rFonts w:ascii="Times New Roman" w:hAnsi="Times New Roman" w:cs="Times New Roman"/>
          <w:b w:val="0"/>
        </w:rPr>
        <w:t>Парч</w:t>
      </w:r>
      <w:r w:rsidR="00D8419F" w:rsidRPr="004B2525">
        <w:rPr>
          <w:rFonts w:ascii="Times New Roman" w:hAnsi="Times New Roman" w:cs="Times New Roman"/>
          <w:b w:val="0"/>
        </w:rPr>
        <w:t xml:space="preserve">», </w:t>
      </w:r>
      <w:r w:rsidR="002D2A57" w:rsidRPr="004B2525">
        <w:rPr>
          <w:rFonts w:ascii="Times New Roman" w:hAnsi="Times New Roman" w:cs="Times New Roman"/>
          <w:b w:val="0"/>
        </w:rPr>
        <w:t xml:space="preserve">следующие </w:t>
      </w:r>
      <w:r w:rsidR="00BA2E5A" w:rsidRPr="004B2525">
        <w:rPr>
          <w:rFonts w:ascii="Times New Roman" w:hAnsi="Times New Roman" w:cs="Times New Roman"/>
          <w:b w:val="0"/>
        </w:rPr>
        <w:t>изменения и дополнения</w:t>
      </w:r>
      <w:r w:rsidR="002D2A57" w:rsidRPr="004B2525">
        <w:rPr>
          <w:rFonts w:ascii="Times New Roman" w:hAnsi="Times New Roman" w:cs="Times New Roman"/>
          <w:b w:val="0"/>
        </w:rPr>
        <w:t>:</w:t>
      </w:r>
    </w:p>
    <w:p w:rsidR="00F1689D" w:rsidRPr="007B6285" w:rsidRDefault="00F1689D" w:rsidP="00EB398C">
      <w:pPr>
        <w:pStyle w:val="ConsPlusNormal"/>
        <w:ind w:left="284"/>
        <w:jc w:val="both"/>
        <w:rPr>
          <w:rFonts w:ascii="Times New Roman" w:hAnsi="Times New Roman" w:cs="Times New Roman"/>
        </w:rPr>
      </w:pPr>
    </w:p>
    <w:p w:rsidR="00253C8B" w:rsidRPr="00253C8B" w:rsidRDefault="00253C8B" w:rsidP="004B2525">
      <w:pPr>
        <w:pStyle w:val="ab"/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C8B">
        <w:rPr>
          <w:rFonts w:ascii="Times New Roman" w:hAnsi="Times New Roman"/>
          <w:sz w:val="28"/>
          <w:szCs w:val="28"/>
        </w:rPr>
        <w:t>Раздел территориальной зоны «Ж-1</w:t>
      </w:r>
      <w:r w:rsidRPr="00253C8B">
        <w:rPr>
          <w:b/>
          <w:bCs/>
          <w:spacing w:val="-3"/>
          <w:sz w:val="24"/>
          <w:szCs w:val="24"/>
        </w:rPr>
        <w:t xml:space="preserve"> - </w:t>
      </w:r>
      <w:r w:rsidRPr="00253C8B">
        <w:rPr>
          <w:rFonts w:ascii="Times New Roman" w:hAnsi="Times New Roman"/>
          <w:bCs/>
          <w:spacing w:val="-3"/>
          <w:sz w:val="28"/>
          <w:szCs w:val="28"/>
        </w:rPr>
        <w:t xml:space="preserve">зона </w:t>
      </w:r>
      <w:r w:rsidRPr="00253C8B">
        <w:rPr>
          <w:rFonts w:ascii="Times New Roman" w:hAnsi="Times New Roman"/>
          <w:spacing w:val="-2"/>
          <w:sz w:val="28"/>
          <w:szCs w:val="28"/>
        </w:rPr>
        <w:t>жилой застройки усадебного типа</w:t>
      </w:r>
      <w:r w:rsidRPr="00253C8B">
        <w:rPr>
          <w:rFonts w:ascii="Times New Roman" w:hAnsi="Times New Roman"/>
          <w:sz w:val="28"/>
          <w:szCs w:val="28"/>
        </w:rPr>
        <w:t xml:space="preserve">» изложить в следующей редакции: </w:t>
      </w:r>
    </w:p>
    <w:p w:rsidR="00253C8B" w:rsidRPr="00253C8B" w:rsidRDefault="00253C8B" w:rsidP="004B2525">
      <w:pPr>
        <w:pStyle w:val="ab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53C8B">
        <w:rPr>
          <w:rFonts w:ascii="Times New Roman" w:hAnsi="Times New Roman"/>
          <w:sz w:val="28"/>
          <w:szCs w:val="28"/>
        </w:rPr>
        <w:t>До границы соседнего приквартирного земельного участка расстояния по санитарно-бытовым условиям должны быть не менее: от одноквартирного жилого дома — 3 м с учетом требований п. 5.3.4 СП 30-102-99 «Планировка и застройка территорий малоэтажного жилищного строительства» ; от построек для содержания скота и птицы — 4 м; от других построек (бани, гаража и др.) — 1 м; от стволов высокорослых деревьев — 4 м; среднерослых — 2 м; от кустарника — 1 м.</w:t>
      </w:r>
    </w:p>
    <w:p w:rsidR="00253C8B" w:rsidRPr="00253C8B" w:rsidRDefault="00253C8B" w:rsidP="004B2525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53C8B">
        <w:rPr>
          <w:rFonts w:ascii="Times New Roman" w:hAnsi="Times New Roman"/>
          <w:sz w:val="28"/>
          <w:szCs w:val="28"/>
        </w:rPr>
        <w:t>- минимальные отступы от границ земельных участков в целях определения места допустимого размещения зданий и сооружений - 3 метра, за исключением - от красной линии улиц 5 м</w:t>
      </w:r>
      <w:r>
        <w:rPr>
          <w:rFonts w:ascii="Times New Roman" w:hAnsi="Times New Roman"/>
          <w:sz w:val="28"/>
          <w:szCs w:val="28"/>
        </w:rPr>
        <w:t>.</w:t>
      </w:r>
    </w:p>
    <w:p w:rsidR="00EB398C" w:rsidRPr="00EB398C" w:rsidRDefault="00253C8B" w:rsidP="004B2525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A2603">
        <w:rPr>
          <w:rFonts w:ascii="Times New Roman" w:hAnsi="Times New Roman"/>
          <w:sz w:val="28"/>
          <w:szCs w:val="28"/>
        </w:rPr>
        <w:t>О</w:t>
      </w:r>
      <w:r w:rsidR="00EB398C" w:rsidRPr="00EB398C">
        <w:rPr>
          <w:rFonts w:ascii="Times New Roman" w:hAnsi="Times New Roman"/>
          <w:sz w:val="28"/>
          <w:szCs w:val="28"/>
        </w:rPr>
        <w:t xml:space="preserve">сновные виды разрешенного использования земельных участков и объектов капитального строительства градостроительного  регламента территориальной зоны «ОД-1 – зона административно-делового центра, социального и культурно-бытового обслуживания» 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/>
          <w:sz w:val="28"/>
          <w:szCs w:val="28"/>
        </w:rPr>
        <w:t>:</w:t>
      </w:r>
    </w:p>
    <w:p w:rsidR="00EB398C" w:rsidRPr="00EB398C" w:rsidRDefault="00EB398C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98C">
        <w:rPr>
          <w:rFonts w:ascii="Times New Roman" w:hAnsi="Times New Roman" w:cs="Times New Roman"/>
          <w:sz w:val="28"/>
          <w:szCs w:val="28"/>
        </w:rPr>
        <w:t>«-</w:t>
      </w:r>
      <w:r w:rsidR="001C5804"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B398C" w:rsidRPr="00EB398C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07CD">
        <w:rPr>
          <w:rFonts w:ascii="Times New Roman" w:hAnsi="Times New Roman" w:cs="Times New Roman"/>
          <w:sz w:val="28"/>
          <w:szCs w:val="28"/>
        </w:rPr>
        <w:t>. Абзац «п</w:t>
      </w:r>
      <w:r w:rsidR="00EB398C" w:rsidRPr="00EB398C">
        <w:rPr>
          <w:rFonts w:ascii="Times New Roman" w:hAnsi="Times New Roman" w:cs="Times New Roman"/>
          <w:sz w:val="28"/>
          <w:szCs w:val="28"/>
        </w:rPr>
        <w:t>редельные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A707CD">
        <w:rPr>
          <w:rFonts w:ascii="Times New Roman" w:hAnsi="Times New Roman" w:cs="Times New Roman"/>
          <w:sz w:val="28"/>
          <w:szCs w:val="28"/>
        </w:rPr>
        <w:t>»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 территориальной зоны «ОД-1 – зона административно-делового центра, социального и культурно-бытового обслуживания»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 w:cs="Times New Roman"/>
          <w:sz w:val="28"/>
          <w:szCs w:val="28"/>
        </w:rPr>
        <w:t>:</w:t>
      </w:r>
    </w:p>
    <w:p w:rsidR="001C5804" w:rsidRPr="001C5804" w:rsidRDefault="00EB398C" w:rsidP="004B2525">
      <w:pPr>
        <w:numPr>
          <w:ilvl w:val="0"/>
          <w:numId w:val="6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C5804"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1C5804" w:rsidRPr="001C5804" w:rsidRDefault="001C5804" w:rsidP="004B2525">
      <w:pPr>
        <w:numPr>
          <w:ilvl w:val="0"/>
          <w:numId w:val="6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1C5804" w:rsidRPr="001C5804" w:rsidRDefault="001C5804" w:rsidP="004B2525">
      <w:pPr>
        <w:numPr>
          <w:ilvl w:val="0"/>
          <w:numId w:val="6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земельного участка -5000 кв.м.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Минимальные отступы от границ земельных участков  в целях определения места допустимого размещения зданий и сооружений- 3 метра, за исключением </w:t>
      </w:r>
    </w:p>
    <w:p w:rsidR="001C5804" w:rsidRPr="001C5804" w:rsidRDefault="001C5804" w:rsidP="004B252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 красной линии улиц 6 м,</w:t>
      </w:r>
    </w:p>
    <w:p w:rsidR="00FA619E" w:rsidRDefault="001C5804" w:rsidP="004B252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минимальное расстояние от стен дошкольных образовательных учреждений и общеобразовательных учебных заведений (школ) до красных линий – 10 метров</w:t>
      </w:r>
      <w:r w:rsidR="00FA619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64466D" w:rsidRPr="00715AAE" w:rsidRDefault="00FA619E" w:rsidP="004B2525">
      <w:pPr>
        <w:numPr>
          <w:ilvl w:val="0"/>
          <w:numId w:val="5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аксимальный процент застройки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границах земельного участка 4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0%</w:t>
      </w:r>
      <w:r w:rsidRPr="001C5804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  <w:r w:rsidR="001C5804" w:rsidRPr="00715AAE">
        <w:rPr>
          <w:rFonts w:ascii="Times New Roman" w:eastAsia="TimesNewRomanPSMT" w:hAnsi="Times New Roman"/>
          <w:sz w:val="28"/>
          <w:szCs w:val="28"/>
        </w:rPr>
        <w:t>»</w:t>
      </w:r>
      <w:r w:rsidR="0064466D" w:rsidRPr="00715AAE">
        <w:rPr>
          <w:rFonts w:ascii="Times New Roman" w:eastAsia="TimesNewRomanPSMT" w:hAnsi="Times New Roman"/>
          <w:sz w:val="28"/>
          <w:szCs w:val="28"/>
        </w:rPr>
        <w:t>.</w:t>
      </w:r>
    </w:p>
    <w:p w:rsidR="00EB398C" w:rsidRPr="00EB398C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4306C" w:rsidRPr="00EB398C">
        <w:rPr>
          <w:rFonts w:ascii="Times New Roman" w:hAnsi="Times New Roman" w:cs="Times New Roman"/>
          <w:sz w:val="28"/>
          <w:szCs w:val="28"/>
        </w:rPr>
        <w:t>.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«П-1- </w:t>
      </w:r>
      <w:r w:rsidR="001C5804" w:rsidRPr="001C5804">
        <w:rPr>
          <w:rFonts w:ascii="Times New Roman" w:hAnsi="Times New Roman" w:cs="Times New Roman"/>
          <w:bCs/>
          <w:spacing w:val="-3"/>
          <w:sz w:val="28"/>
          <w:szCs w:val="28"/>
        </w:rPr>
        <w:t>зона</w:t>
      </w:r>
      <w:r w:rsidR="001C5804" w:rsidRPr="001C5804">
        <w:rPr>
          <w:rFonts w:ascii="Times New Roman" w:hAnsi="Times New Roman" w:cs="Times New Roman"/>
          <w:spacing w:val="-2"/>
          <w:sz w:val="28"/>
          <w:szCs w:val="28"/>
        </w:rPr>
        <w:t xml:space="preserve"> коммунально-складских и промышленных объектов и производства IV - V класса по санитарной классификации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 w:cs="Times New Roman"/>
          <w:sz w:val="28"/>
          <w:szCs w:val="28"/>
        </w:rPr>
        <w:t>:</w:t>
      </w:r>
    </w:p>
    <w:p w:rsidR="00EB398C" w:rsidRDefault="00EB398C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98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1C5804" w:rsidRPr="001C5804" w:rsidRDefault="001C5804" w:rsidP="004B252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1C5804" w:rsidRPr="001C5804" w:rsidRDefault="001C5804" w:rsidP="004B252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1C5804" w:rsidRPr="001C5804" w:rsidRDefault="001C5804" w:rsidP="004B2525">
      <w:pPr>
        <w:numPr>
          <w:ilvl w:val="0"/>
          <w:numId w:val="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</w:t>
      </w:r>
      <w:r w:rsidR="00B228F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я площадь земельного участка -50000 кв.м.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Минимальные отступы от границ земельных участков  в целях, определения места допустимого размещения зданий и сооружений – 3 метра, за исключением</w:t>
      </w:r>
    </w:p>
    <w:p w:rsidR="001C5804" w:rsidRPr="001C5804" w:rsidRDefault="001C5804" w:rsidP="004B2525">
      <w:pPr>
        <w:numPr>
          <w:ilvl w:val="0"/>
          <w:numId w:val="8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1C5804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Предельное количество этажей – 2 этажа;</w:t>
      </w:r>
    </w:p>
    <w:p w:rsidR="00EB398C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Максимальный процент застройки в границах земельного участка 60%</w:t>
      </w:r>
      <w:r w:rsidR="00EB398C" w:rsidRPr="001C5804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B398C" w:rsidRPr="00EB398C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4306C" w:rsidRPr="00EB398C">
        <w:rPr>
          <w:rFonts w:ascii="Times New Roman" w:eastAsia="Calibri" w:hAnsi="Times New Roman" w:cs="Times New Roman"/>
          <w:sz w:val="28"/>
          <w:szCs w:val="28"/>
        </w:rPr>
        <w:t>.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«ИТИ-1-зона объектов транспортной инфраструктуры»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 w:cs="Times New Roman"/>
          <w:sz w:val="28"/>
          <w:szCs w:val="28"/>
        </w:rPr>
        <w:t>:</w:t>
      </w:r>
    </w:p>
    <w:p w:rsidR="001C5804" w:rsidRPr="001C5804" w:rsidRDefault="00EB398C" w:rsidP="004B2525">
      <w:pPr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  <w:r w:rsidRPr="00EB398C">
        <w:rPr>
          <w:rFonts w:ascii="Times New Roman" w:hAnsi="Times New Roman" w:cs="Times New Roman"/>
          <w:sz w:val="28"/>
          <w:szCs w:val="28"/>
        </w:rPr>
        <w:t>«</w:t>
      </w:r>
      <w:r w:rsidR="001C5804" w:rsidRPr="001C5804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для зон ИТИ-1:</w:t>
      </w:r>
    </w:p>
    <w:p w:rsidR="001C5804" w:rsidRPr="001C5804" w:rsidRDefault="001C5804" w:rsidP="004B252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п.14.6 «СНиП 2.07.01-89* Градостроительство. Планировка и застройка городских и сельских поселений»;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118.13330.2012 «СНиП 31-06-2009 Общественные здания и сооружения»;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ругие действующие нормативные документы и технические регламенты</w:t>
      </w:r>
    </w:p>
    <w:p w:rsidR="001C5804" w:rsidRPr="001C5804" w:rsidRDefault="001C5804" w:rsidP="004B2525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редельная этажность основных и вспомогательных сооружений - до 2 этажей. </w:t>
      </w:r>
    </w:p>
    <w:p w:rsidR="001C5804" w:rsidRPr="001C5804" w:rsidRDefault="001C5804" w:rsidP="004B2525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ысотные параметры специальных сооружений определяются технологическими требованиями.</w:t>
      </w:r>
    </w:p>
    <w:p w:rsidR="001C5804" w:rsidRPr="001C5804" w:rsidRDefault="001C5804" w:rsidP="004B2525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т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параметрам сооружений и границам земельных участков являются расчетными и определяются в соответствии с назначением, специализацией объекта, планируемой вместимостью, мощностью и объемами ресурсов, необходимых для функционирования объекта – количество работающих, посетителей и т. п. по специализированным проектам и нормативам.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инимальные отступы от границ земельных участков  в целях определения места допустимого размещения зданий и сооружений – 3 метра, за 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исключением</w:t>
      </w:r>
    </w:p>
    <w:p w:rsidR="001C5804" w:rsidRPr="001C5804" w:rsidRDefault="001C5804" w:rsidP="004B2525">
      <w:pPr>
        <w:numPr>
          <w:ilvl w:val="0"/>
          <w:numId w:val="12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1C5804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аксимальный процент застройки в границах земельного участка 60%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</w:p>
    <w:p w:rsidR="00EB398C" w:rsidRPr="00EB398C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.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«ИТИ-2-зона объектов инженерной инфраструктуры»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 w:cs="Times New Roman"/>
          <w:sz w:val="28"/>
          <w:szCs w:val="28"/>
        </w:rPr>
        <w:t>:</w:t>
      </w:r>
    </w:p>
    <w:p w:rsidR="001C5804" w:rsidRPr="00590618" w:rsidRDefault="00EB398C" w:rsidP="004B2525">
      <w:pPr>
        <w:shd w:val="clear" w:color="auto" w:fill="FFFFFF"/>
        <w:ind w:right="-142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</w:pPr>
      <w:r w:rsidRPr="00590618">
        <w:rPr>
          <w:rFonts w:ascii="Times New Roman" w:hAnsi="Times New Roman" w:cs="Times New Roman"/>
          <w:sz w:val="28"/>
          <w:szCs w:val="28"/>
        </w:rPr>
        <w:t>«</w:t>
      </w:r>
      <w:r w:rsidR="001C5804"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для зон ИТИ-2:</w:t>
      </w:r>
    </w:p>
    <w:p w:rsidR="001C5804" w:rsidRPr="001C5804" w:rsidRDefault="001C5804" w:rsidP="004B252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п.14.6 «СНиП 2.07.01-89* Градостроительство. Планировка и застройка городских и сельских поселений»;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СП 118.13330.2012 «СНиП 31-06-2009 Общественные здания и сооружения»;</w:t>
      </w:r>
    </w:p>
    <w:p w:rsidR="001C5804" w:rsidRPr="001C5804" w:rsidRDefault="001C5804" w:rsidP="004B2525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</w:t>
      </w:r>
    </w:p>
    <w:p w:rsidR="001C5804" w:rsidRPr="001C5804" w:rsidRDefault="001C5804" w:rsidP="004B2525">
      <w:pPr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-п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редельная этажность основных и вспомогательных сооружений - до 2 этажей. </w:t>
      </w:r>
    </w:p>
    <w:p w:rsidR="001C5804" w:rsidRPr="001C5804" w:rsidRDefault="001C5804" w:rsidP="004B2525">
      <w:pPr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-в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ысотные параметры специальных сооружений определяются технологическими требованиями.</w:t>
      </w:r>
    </w:p>
    <w:p w:rsidR="001C5804" w:rsidRPr="001C5804" w:rsidRDefault="001C5804" w:rsidP="004B2525">
      <w:pPr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-т</w:t>
      </w:r>
      <w:r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параметрам сооружений и границам земельных участков являются расчетными и определяются в соответствии с назначением, специализацией объекта, планируемой вместимостью, мощностью и объемами ресурсов, необходимых для функционирования объекта – количество работающих, посетителей и т. п. по специализированным проектам и нормативам.</w:t>
      </w:r>
    </w:p>
    <w:p w:rsidR="001C5804" w:rsidRPr="001C5804" w:rsidRDefault="001C5804" w:rsidP="004B2525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100 кв.м.;</w:t>
      </w:r>
    </w:p>
    <w:p w:rsidR="001C5804" w:rsidRPr="001C5804" w:rsidRDefault="001C5804" w:rsidP="004B2525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1C5804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 - 3 метра, за исключением</w:t>
      </w:r>
    </w:p>
    <w:p w:rsidR="001C5804" w:rsidRPr="001C5804" w:rsidRDefault="001C5804" w:rsidP="004B2525">
      <w:pPr>
        <w:numPr>
          <w:ilvl w:val="0"/>
          <w:numId w:val="12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1C5804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EB398C" w:rsidRPr="001C5804" w:rsidRDefault="001C5804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м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</w:t>
      </w:r>
      <w:r w:rsid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границах земельного участка 60%</w:t>
      </w:r>
      <w:r w:rsidRPr="001C58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="00EB398C" w:rsidRPr="001C58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B398C" w:rsidRPr="00EB398C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.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«Р-1- </w:t>
      </w:r>
      <w:r w:rsidR="00EF26D8" w:rsidRPr="00EF26D8">
        <w:rPr>
          <w:rFonts w:ascii="Times New Roman" w:hAnsi="Times New Roman" w:cs="Times New Roman"/>
          <w:bCs/>
          <w:spacing w:val="-3"/>
          <w:sz w:val="28"/>
          <w:szCs w:val="28"/>
        </w:rPr>
        <w:t>зона лесов населенного пункта</w:t>
      </w:r>
      <w:r w:rsidR="00EB398C" w:rsidRPr="00EB398C">
        <w:rPr>
          <w:rFonts w:ascii="Times New Roman" w:hAnsi="Times New Roman" w:cs="Times New Roman"/>
          <w:sz w:val="28"/>
          <w:szCs w:val="28"/>
        </w:rPr>
        <w:t xml:space="preserve">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EB398C" w:rsidRPr="00EB398C">
        <w:rPr>
          <w:rFonts w:ascii="Times New Roman" w:hAnsi="Times New Roman" w:cs="Times New Roman"/>
          <w:sz w:val="28"/>
          <w:szCs w:val="28"/>
        </w:rPr>
        <w:t>:</w:t>
      </w:r>
    </w:p>
    <w:p w:rsidR="00EB398C" w:rsidRDefault="00EB398C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98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EF26D8" w:rsidRPr="00EF26D8" w:rsidRDefault="00EF26D8" w:rsidP="004B2525">
      <w:pPr>
        <w:numPr>
          <w:ilvl w:val="0"/>
          <w:numId w:val="1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25 метров;</w:t>
      </w:r>
    </w:p>
    <w:p w:rsidR="00EF26D8" w:rsidRPr="00EF26D8" w:rsidRDefault="00EF26D8" w:rsidP="004B2525">
      <w:pPr>
        <w:numPr>
          <w:ilvl w:val="0"/>
          <w:numId w:val="1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2000 кв.м.;</w:t>
      </w:r>
    </w:p>
    <w:p w:rsidR="00EF26D8" w:rsidRPr="00EF26D8" w:rsidRDefault="00EF26D8" w:rsidP="004B2525">
      <w:pPr>
        <w:numPr>
          <w:ilvl w:val="0"/>
          <w:numId w:val="1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кв.м.</w:t>
      </w:r>
    </w:p>
    <w:p w:rsidR="00EF26D8" w:rsidRPr="00EF26D8" w:rsidRDefault="00715AAE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   </w:t>
      </w:r>
      <w:r w:rsid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="00EF26D8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-3 метра, за исключением</w:t>
      </w:r>
    </w:p>
    <w:p w:rsidR="00EF26D8" w:rsidRPr="00EF26D8" w:rsidRDefault="00EF26D8" w:rsidP="004B2525">
      <w:pPr>
        <w:numPr>
          <w:ilvl w:val="0"/>
          <w:numId w:val="15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 красной линии улиц  </w:t>
      </w:r>
      <w:smartTag w:uri="urn:schemas-microsoft-com:office:smarttags" w:element="metricconverter">
        <w:smartTagPr>
          <w:attr w:name="ProductID" w:val="5 м"/>
        </w:smartTagPr>
        <w:r w:rsidRPr="00EF26D8">
          <w:rPr>
            <w:rFonts w:ascii="Times New Roman" w:hAnsi="Times New Roman" w:cs="Times New Roman"/>
            <w:color w:val="000000" w:themeColor="text1"/>
            <w:spacing w:val="-4"/>
            <w:sz w:val="28"/>
            <w:szCs w:val="28"/>
          </w:rPr>
          <w:t>5 м</w:t>
        </w:r>
      </w:smartTag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аксимальный процент застройки в г</w:t>
      </w:r>
      <w:r w:rsidR="00FA619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раницах земельного участка 20%;</w:t>
      </w:r>
    </w:p>
    <w:p w:rsidR="00BA2E5A" w:rsidRPr="00EF26D8" w:rsidRDefault="00715AAE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</w:t>
      </w:r>
      <w:r w:rsid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EF26D8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EB398C"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228F3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B398C" w:rsidRPr="003E5FB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территориальной </w:t>
      </w:r>
      <w:r w:rsidR="00EB398C" w:rsidRPr="003E5FB4">
        <w:rPr>
          <w:rFonts w:ascii="Times New Roman" w:hAnsi="Times New Roman" w:cs="Times New Roman"/>
          <w:sz w:val="28"/>
          <w:szCs w:val="28"/>
        </w:rPr>
        <w:t>зоны «СХ-</w:t>
      </w:r>
      <w:r w:rsidR="00715AAE">
        <w:rPr>
          <w:rFonts w:ascii="Times New Roman" w:hAnsi="Times New Roman" w:cs="Times New Roman"/>
          <w:sz w:val="28"/>
          <w:szCs w:val="28"/>
        </w:rPr>
        <w:t>1-</w:t>
      </w:r>
      <w:r w:rsidR="00EB398C" w:rsidRPr="003E5FB4">
        <w:rPr>
          <w:rFonts w:ascii="Times New Roman" w:hAnsi="Times New Roman" w:cs="Times New Roman"/>
          <w:sz w:val="28"/>
          <w:szCs w:val="28"/>
        </w:rPr>
        <w:t xml:space="preserve"> зона сельскохозяйственного использования» </w:t>
      </w:r>
      <w:r w:rsidR="00B228F3">
        <w:rPr>
          <w:rFonts w:ascii="Times New Roman" w:hAnsi="Times New Roman"/>
          <w:sz w:val="28"/>
          <w:szCs w:val="28"/>
        </w:rPr>
        <w:t>дополнить следующим видом разрешенного использования и предельными параметрами:</w:t>
      </w:r>
    </w:p>
    <w:p w:rsidR="00EB398C" w:rsidRPr="003E5FB4" w:rsidRDefault="00EB398C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EB398C" w:rsidRPr="003E5FB4" w:rsidRDefault="00EB398C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- связь</w:t>
      </w:r>
      <w:r w:rsidR="00B228F3">
        <w:rPr>
          <w:rFonts w:ascii="Times New Roman" w:hAnsi="Times New Roman" w:cs="Times New Roman"/>
          <w:sz w:val="28"/>
          <w:szCs w:val="28"/>
        </w:rPr>
        <w:t>.</w:t>
      </w:r>
    </w:p>
    <w:p w:rsidR="00EF26D8" w:rsidRPr="00590618" w:rsidRDefault="00EF26D8" w:rsidP="004B2525">
      <w:pPr>
        <w:shd w:val="clear" w:color="auto" w:fill="FFFFFF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Предельные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СХ:</w:t>
      </w:r>
    </w:p>
    <w:p w:rsidR="00EF26D8" w:rsidRPr="00EF26D8" w:rsidRDefault="00EF26D8" w:rsidP="004B2525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земельных участков и объектов капитального строительства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требования к </w:t>
      </w:r>
      <w:r w:rsidRPr="00EF26D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размерам земельных участков и 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параметрам разрешенного </w:t>
      </w:r>
      <w:r w:rsidRPr="00EF26D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строительства, реконструкции объектов капитального строительства</w:t>
      </w: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следующими документами:</w:t>
      </w:r>
    </w:p>
    <w:p w:rsidR="00EF26D8" w:rsidRPr="00EF26D8" w:rsidRDefault="00EF26D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EF26D8" w:rsidRPr="00EF26D8" w:rsidRDefault="00EF26D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42.13330.2011, п. 14.6 «СНиП 2.07.01-89* Градостроительство. Планировка и застройка городских и сельских поселений»;</w:t>
      </w:r>
    </w:p>
    <w:p w:rsidR="00EF26D8" w:rsidRPr="00EF26D8" w:rsidRDefault="00EF26D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EF26D8" w:rsidRPr="00EF26D8" w:rsidRDefault="00EF26D8" w:rsidP="004B2525">
      <w:pPr>
        <w:numPr>
          <w:ilvl w:val="0"/>
          <w:numId w:val="1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10 метров;</w:t>
      </w:r>
    </w:p>
    <w:p w:rsidR="00EF26D8" w:rsidRPr="00EF26D8" w:rsidRDefault="00EF26D8" w:rsidP="004B2525">
      <w:pPr>
        <w:numPr>
          <w:ilvl w:val="0"/>
          <w:numId w:val="1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400 кв.м.;</w:t>
      </w:r>
    </w:p>
    <w:p w:rsidR="00EF26D8" w:rsidRPr="00EF26D8" w:rsidRDefault="00EF26D8" w:rsidP="004B2525">
      <w:pPr>
        <w:numPr>
          <w:ilvl w:val="0"/>
          <w:numId w:val="17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-2500 кв.м.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инимальные отступы от границ земельных участков  в целях определения места допустимого размещения зданий и сооружений- 3 метра. 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15%. </w:t>
      </w:r>
    </w:p>
    <w:p w:rsidR="00EB398C" w:rsidRPr="00EF26D8" w:rsidRDefault="00715AAE" w:rsidP="004B2525">
      <w:pPr>
        <w:shd w:val="clear" w:color="auto" w:fill="FFFFFF"/>
        <w:tabs>
          <w:tab w:val="left" w:pos="547"/>
        </w:tabs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</w:t>
      </w:r>
      <w:r w:rsid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EF26D8"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EB398C" w:rsidRPr="00EF26D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228F3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E5FB4" w:rsidRPr="003E5FB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3E5FB4" w:rsidRPr="003E5FB4">
        <w:rPr>
          <w:rFonts w:ascii="Times New Roman" w:hAnsi="Times New Roman" w:cs="Times New Roman"/>
          <w:sz w:val="28"/>
          <w:szCs w:val="28"/>
        </w:rPr>
        <w:t>«С</w:t>
      </w:r>
      <w:r w:rsidR="00EF26D8">
        <w:rPr>
          <w:rFonts w:ascii="Times New Roman" w:hAnsi="Times New Roman" w:cs="Times New Roman"/>
          <w:sz w:val="28"/>
          <w:szCs w:val="28"/>
        </w:rPr>
        <w:t>п</w:t>
      </w:r>
      <w:r w:rsidR="003E5FB4" w:rsidRPr="003E5FB4">
        <w:rPr>
          <w:rFonts w:ascii="Times New Roman" w:hAnsi="Times New Roman" w:cs="Times New Roman"/>
          <w:sz w:val="28"/>
          <w:szCs w:val="28"/>
        </w:rPr>
        <w:t xml:space="preserve">-1- зона кладбищ» </w:t>
      </w:r>
      <w:r w:rsidR="00B228F3">
        <w:rPr>
          <w:rFonts w:ascii="Times New Roman" w:hAnsi="Times New Roman"/>
          <w:sz w:val="28"/>
          <w:szCs w:val="28"/>
        </w:rPr>
        <w:t>дополнить следующим видом разрешенного использования и предельными параметрами:</w:t>
      </w:r>
      <w:r w:rsidR="00B228F3" w:rsidRPr="003E5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FB4" w:rsidRP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</w:t>
      </w:r>
      <w:r w:rsidR="00EF26D8">
        <w:rPr>
          <w:rFonts w:ascii="Times New Roman" w:hAnsi="Times New Roman" w:cs="Times New Roman"/>
          <w:sz w:val="28"/>
          <w:szCs w:val="28"/>
        </w:rPr>
        <w:t xml:space="preserve"> не устанавливаются.</w:t>
      </w:r>
    </w:p>
    <w:p w:rsid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EF26D8" w:rsidRPr="00EF26D8" w:rsidRDefault="00EF26D8" w:rsidP="004B2525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50 метров;</w:t>
      </w:r>
    </w:p>
    <w:p w:rsidR="00EF26D8" w:rsidRPr="00EF26D8" w:rsidRDefault="00EF26D8" w:rsidP="004B2525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я площадь земельного участка 5000 кв.м.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EF26D8" w:rsidRPr="00EF26D8" w:rsidRDefault="00EF26D8" w:rsidP="004B2525">
      <w:pPr>
        <w:numPr>
          <w:ilvl w:val="0"/>
          <w:numId w:val="19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-4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кв.м.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6 метров.</w:t>
      </w:r>
    </w:p>
    <w:p w:rsidR="00EF26D8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3E5FB4" w:rsidRPr="00EF26D8" w:rsidRDefault="00EF26D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п</w:t>
      </w:r>
      <w:r w:rsidRPr="00EF26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3E5FB4" w:rsidRPr="00EF26D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3E5FB4" w:rsidRPr="003E5FB4" w:rsidRDefault="00253C8B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3E5FB4" w:rsidRPr="003E5FB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3E5FB4" w:rsidRPr="003E5FB4">
        <w:rPr>
          <w:rFonts w:ascii="Times New Roman" w:hAnsi="Times New Roman" w:cs="Times New Roman"/>
          <w:sz w:val="28"/>
          <w:szCs w:val="28"/>
        </w:rPr>
        <w:t>«С</w:t>
      </w:r>
      <w:r w:rsidR="00590618">
        <w:rPr>
          <w:rFonts w:ascii="Times New Roman" w:hAnsi="Times New Roman" w:cs="Times New Roman"/>
          <w:sz w:val="28"/>
          <w:szCs w:val="28"/>
        </w:rPr>
        <w:t>п</w:t>
      </w:r>
      <w:r w:rsidR="003E5FB4" w:rsidRPr="003E5FB4">
        <w:rPr>
          <w:rFonts w:ascii="Times New Roman" w:hAnsi="Times New Roman" w:cs="Times New Roman"/>
          <w:sz w:val="28"/>
          <w:szCs w:val="28"/>
        </w:rPr>
        <w:t xml:space="preserve">-2- </w:t>
      </w:r>
      <w:r w:rsidR="00590618" w:rsidRPr="0059061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зона </w:t>
      </w:r>
      <w:r w:rsidR="00590618" w:rsidRPr="00590618">
        <w:rPr>
          <w:rFonts w:ascii="Times New Roman" w:hAnsi="Times New Roman" w:cs="Times New Roman"/>
          <w:sz w:val="28"/>
          <w:szCs w:val="28"/>
        </w:rPr>
        <w:t>площадки временного хранения ТБО</w:t>
      </w:r>
      <w:r w:rsidR="003E5FB4" w:rsidRPr="00590618">
        <w:rPr>
          <w:rFonts w:ascii="Times New Roman" w:hAnsi="Times New Roman" w:cs="Times New Roman"/>
          <w:sz w:val="28"/>
          <w:szCs w:val="28"/>
        </w:rPr>
        <w:t>»</w:t>
      </w:r>
      <w:r w:rsidR="003E5FB4"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="003E5FB4" w:rsidRPr="003E5FB4">
        <w:rPr>
          <w:rFonts w:ascii="Times New Roman" w:hAnsi="Times New Roman" w:cs="Times New Roman"/>
          <w:sz w:val="28"/>
          <w:szCs w:val="28"/>
        </w:rPr>
        <w:t>:</w:t>
      </w:r>
    </w:p>
    <w:p w:rsidR="003E5FB4" w:rsidRDefault="00B228F3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5FB4" w:rsidRPr="003E5FB4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</w:p>
    <w:p w:rsidR="00590618" w:rsidRPr="00590618" w:rsidRDefault="00590618" w:rsidP="004B2525">
      <w:pPr>
        <w:numPr>
          <w:ilvl w:val="0"/>
          <w:numId w:val="22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50 метров;</w:t>
      </w:r>
    </w:p>
    <w:p w:rsidR="00590618" w:rsidRPr="00590618" w:rsidRDefault="00590618" w:rsidP="004B2525">
      <w:pPr>
        <w:numPr>
          <w:ilvl w:val="0"/>
          <w:numId w:val="22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минимальная площадь земельного участка 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5000 кв.м.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590618" w:rsidRPr="00590618" w:rsidRDefault="00590618" w:rsidP="004B2525">
      <w:pPr>
        <w:numPr>
          <w:ilvl w:val="0"/>
          <w:numId w:val="22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3 метра.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3E5FB4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3E5FB4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3E5FB4" w:rsidRP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53C8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E5FB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E5FB4">
        <w:rPr>
          <w:rFonts w:ascii="Times New Roman" w:hAnsi="Times New Roman" w:cs="Times New Roman"/>
          <w:sz w:val="28"/>
          <w:szCs w:val="28"/>
        </w:rPr>
        <w:t xml:space="preserve"> 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="001A2603" w:rsidRPr="003E5FB4">
        <w:rPr>
          <w:rFonts w:ascii="Times New Roman" w:hAnsi="Times New Roman" w:cs="Times New Roman"/>
          <w:sz w:val="28"/>
          <w:szCs w:val="28"/>
        </w:rPr>
        <w:t xml:space="preserve"> территориальной </w:t>
      </w:r>
      <w:r w:rsidRPr="003E5FB4">
        <w:rPr>
          <w:rFonts w:ascii="Times New Roman" w:hAnsi="Times New Roman" w:cs="Times New Roman"/>
          <w:sz w:val="28"/>
          <w:szCs w:val="28"/>
        </w:rPr>
        <w:t xml:space="preserve">зоны «Пр-1 – зона прочих территорий в границах населенного пункта» </w:t>
      </w:r>
      <w:r w:rsidR="001473A8" w:rsidRPr="00EB398C">
        <w:rPr>
          <w:rFonts w:ascii="Times New Roman" w:hAnsi="Times New Roman"/>
          <w:sz w:val="28"/>
          <w:szCs w:val="28"/>
        </w:rPr>
        <w:t xml:space="preserve">дополнить  </w:t>
      </w:r>
      <w:r w:rsidR="001473A8">
        <w:rPr>
          <w:rFonts w:ascii="Times New Roman" w:hAnsi="Times New Roman"/>
          <w:sz w:val="28"/>
          <w:szCs w:val="28"/>
        </w:rPr>
        <w:t xml:space="preserve">  следующими параметрами</w:t>
      </w:r>
      <w:r w:rsidRPr="003E5FB4">
        <w:rPr>
          <w:rFonts w:ascii="Times New Roman" w:hAnsi="Times New Roman" w:cs="Times New Roman"/>
          <w:sz w:val="28"/>
          <w:szCs w:val="28"/>
        </w:rPr>
        <w:t>:</w:t>
      </w:r>
    </w:p>
    <w:p w:rsidR="003E5FB4" w:rsidRP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3E5FB4" w:rsidRP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 xml:space="preserve">- </w:t>
      </w:r>
      <w:r w:rsidR="00590618">
        <w:rPr>
          <w:rFonts w:ascii="Times New Roman" w:hAnsi="Times New Roman" w:cs="Times New Roman"/>
          <w:sz w:val="28"/>
          <w:szCs w:val="28"/>
        </w:rPr>
        <w:t>связь.</w:t>
      </w:r>
    </w:p>
    <w:p w:rsidR="00590618" w:rsidRPr="00590618" w:rsidRDefault="00590618" w:rsidP="004B2525">
      <w:pPr>
        <w:shd w:val="clear" w:color="auto" w:fill="FFFFFF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softHyphen/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>ного строительства, реконструкции объектов капитального строительства  Пр-1:</w:t>
      </w:r>
    </w:p>
    <w:p w:rsidR="00590618" w:rsidRPr="00590618" w:rsidRDefault="00590618" w:rsidP="004B2525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500 кв.м;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</w:t>
      </w:r>
      <w:r w:rsidR="008E6B7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0000 кв.м.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– 3 метра.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3E5FB4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3E5FB4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228F3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53C8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E5F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A2603">
        <w:rPr>
          <w:rFonts w:ascii="Times New Roman" w:hAnsi="Times New Roman" w:cs="Times New Roman"/>
          <w:sz w:val="28"/>
          <w:szCs w:val="28"/>
        </w:rPr>
        <w:t>Раздел</w:t>
      </w:r>
      <w:r w:rsidRPr="003E5FB4">
        <w:rPr>
          <w:rFonts w:ascii="Times New Roman" w:hAnsi="Times New Roman" w:cs="Times New Roman"/>
          <w:sz w:val="28"/>
          <w:szCs w:val="28"/>
        </w:rPr>
        <w:t xml:space="preserve"> территориальной зоны «Пр-2 – зона озеленения специального назначения» </w:t>
      </w:r>
      <w:r w:rsidR="00B228F3">
        <w:rPr>
          <w:rFonts w:ascii="Times New Roman" w:hAnsi="Times New Roman"/>
          <w:sz w:val="28"/>
          <w:szCs w:val="28"/>
        </w:rPr>
        <w:t>дополнить следующим видом разрешенного использования и предельными параметрами:</w:t>
      </w:r>
      <w:r w:rsidR="00B228F3" w:rsidRPr="003E5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FB4" w:rsidRPr="003E5FB4" w:rsidRDefault="003E5FB4" w:rsidP="004B252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5FB4">
        <w:rPr>
          <w:rFonts w:ascii="Times New Roman" w:hAnsi="Times New Roman" w:cs="Times New Roman"/>
          <w:sz w:val="28"/>
          <w:szCs w:val="28"/>
        </w:rPr>
        <w:t>«Условно разрешенные виды использования земельных участков и объектов капитального строительства:</w:t>
      </w:r>
    </w:p>
    <w:p w:rsidR="003E5FB4" w:rsidRPr="00590618" w:rsidRDefault="00590618" w:rsidP="004B2525">
      <w:pPr>
        <w:rPr>
          <w:rFonts w:cs="Times New Roman"/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E5FB4" w:rsidRPr="003E5FB4">
        <w:rPr>
          <w:rFonts w:ascii="Times New Roman" w:hAnsi="Times New Roman" w:cs="Times New Roman"/>
          <w:sz w:val="28"/>
          <w:szCs w:val="28"/>
        </w:rPr>
        <w:t xml:space="preserve">- </w:t>
      </w: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Обслуживание автотранспорта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0618" w:rsidRPr="00590618" w:rsidRDefault="00590618" w:rsidP="004B2525">
      <w:pPr>
        <w:shd w:val="clear" w:color="auto" w:fill="FFFFFF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</w:pPr>
      <w:r w:rsidRPr="00590618">
        <w:rPr>
          <w:rFonts w:ascii="Times New Roman" w:hAnsi="Times New Roman" w:cs="Times New Roman"/>
          <w:bCs/>
          <w:color w:val="000000" w:themeColor="text1"/>
          <w:spacing w:val="-5"/>
          <w:sz w:val="28"/>
          <w:szCs w:val="28"/>
        </w:rPr>
        <w:t>Предельные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размеры земельных участков и предельные параметры разрешен</w:t>
      </w:r>
      <w:r w:rsidRPr="00590618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softHyphen/>
      </w:r>
      <w:r w:rsidRPr="00590618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lastRenderedPageBreak/>
        <w:t>ного строительства, реконструкции объектов капитального строительства:</w:t>
      </w:r>
    </w:p>
    <w:p w:rsidR="00590618" w:rsidRPr="00590618" w:rsidRDefault="00590618" w:rsidP="004B2525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 и требования к размерам земельных участков и параметрам разрешенного строительства, реконструкции объектов капитального строительства в соответствии со следующими документами: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СП 42.13330.2011 «СНиП 2.07.01-89* Градостроительство. Планировка и застройка городских и сельских поселений»;</w:t>
      </w:r>
    </w:p>
    <w:p w:rsidR="00590618" w:rsidRPr="00590618" w:rsidRDefault="00590618" w:rsidP="004B2525">
      <w:pPr>
        <w:widowControl/>
        <w:numPr>
          <w:ilvl w:val="0"/>
          <w:numId w:val="16"/>
        </w:numPr>
        <w:autoSpaceDE/>
        <w:autoSpaceDN/>
        <w:adjustRightInd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Другие действующие нормативные документы и технические регламенты.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редельные размеры земельных участков, в том числе их площадь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ширина земельного участка 20 метров;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минимальная площадь земельного участка 500 кв.м;</w:t>
      </w:r>
    </w:p>
    <w:p w:rsidR="00590618" w:rsidRPr="00590618" w:rsidRDefault="00590618" w:rsidP="004B2525">
      <w:pPr>
        <w:numPr>
          <w:ilvl w:val="0"/>
          <w:numId w:val="24"/>
        </w:numPr>
        <w:shd w:val="clear" w:color="auto" w:fill="FFFFFF"/>
        <w:tabs>
          <w:tab w:val="left" w:pos="54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максимальная площадь земельного участка -10 га.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инимальные отступы от границ земельных участков  в целях определения места допустимого размещения зданий и сооружений – 3 метра</w:t>
      </w:r>
    </w:p>
    <w:p w:rsidR="00590618" w:rsidRPr="00590618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аксимальный процент застройки в границах земельного участка 10%. </w:t>
      </w:r>
    </w:p>
    <w:p w:rsidR="00FA619E" w:rsidRDefault="00590618" w:rsidP="004B2525">
      <w:pPr>
        <w:shd w:val="clear" w:color="auto" w:fill="FFFFFF"/>
        <w:tabs>
          <w:tab w:val="left" w:pos="547"/>
        </w:tabs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Pr="0059061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редельное количество этажей -1 этаж</w:t>
      </w:r>
      <w:r w:rsidR="003E5FB4" w:rsidRPr="00590618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A619E" w:rsidRPr="00FA619E" w:rsidRDefault="00FA619E" w:rsidP="004B2525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p w:rsidR="00253C8B" w:rsidRDefault="00253C8B" w:rsidP="00FA619E">
      <w:pPr>
        <w:rPr>
          <w:rFonts w:ascii="Times New Roman" w:hAnsi="Times New Roman" w:cs="Times New Roman"/>
          <w:sz w:val="28"/>
          <w:szCs w:val="28"/>
        </w:rPr>
      </w:pPr>
    </w:p>
    <w:sectPr w:rsidR="00253C8B" w:rsidSect="00562EF9">
      <w:pgSz w:w="11909" w:h="16834"/>
      <w:pgMar w:top="709" w:right="994" w:bottom="709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F42" w:rsidRDefault="009F3F42" w:rsidP="00B47D28">
      <w:r>
        <w:separator/>
      </w:r>
    </w:p>
  </w:endnote>
  <w:endnote w:type="continuationSeparator" w:id="1">
    <w:p w:rsidR="009F3F42" w:rsidRDefault="009F3F42" w:rsidP="00B4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F42" w:rsidRDefault="009F3F42" w:rsidP="00B47D28">
      <w:r>
        <w:separator/>
      </w:r>
    </w:p>
  </w:footnote>
  <w:footnote w:type="continuationSeparator" w:id="1">
    <w:p w:rsidR="009F3F42" w:rsidRDefault="009F3F42" w:rsidP="00B47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133"/>
    <w:multiLevelType w:val="hybridMultilevel"/>
    <w:tmpl w:val="6C36AD14"/>
    <w:lvl w:ilvl="0" w:tplc="8320C474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>
    <w:nsid w:val="0AB623E0"/>
    <w:multiLevelType w:val="hybridMultilevel"/>
    <w:tmpl w:val="FEBC1950"/>
    <w:lvl w:ilvl="0" w:tplc="5CB0646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F5013F"/>
    <w:multiLevelType w:val="hybridMultilevel"/>
    <w:tmpl w:val="6AF252F0"/>
    <w:lvl w:ilvl="0" w:tplc="5CB0646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7F575E9"/>
    <w:multiLevelType w:val="hybridMultilevel"/>
    <w:tmpl w:val="5412ACEA"/>
    <w:lvl w:ilvl="0" w:tplc="B40E1A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3B5C45"/>
    <w:multiLevelType w:val="hybridMultilevel"/>
    <w:tmpl w:val="3FD066E6"/>
    <w:lvl w:ilvl="0" w:tplc="B40E1A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60041"/>
    <w:multiLevelType w:val="hybridMultilevel"/>
    <w:tmpl w:val="D236F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B5329B3"/>
    <w:multiLevelType w:val="hybridMultilevel"/>
    <w:tmpl w:val="F37CA1B2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BA861CF"/>
    <w:multiLevelType w:val="hybridMultilevel"/>
    <w:tmpl w:val="1722C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95436"/>
    <w:multiLevelType w:val="hybridMultilevel"/>
    <w:tmpl w:val="C5D8A754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43571856"/>
    <w:multiLevelType w:val="hybridMultilevel"/>
    <w:tmpl w:val="A34E60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E6EB2"/>
    <w:multiLevelType w:val="hybridMultilevel"/>
    <w:tmpl w:val="C2409422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5D62C7"/>
    <w:multiLevelType w:val="hybridMultilevel"/>
    <w:tmpl w:val="495A6EAC"/>
    <w:lvl w:ilvl="0" w:tplc="5CB0646C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3">
    <w:nsid w:val="4DBB3C08"/>
    <w:multiLevelType w:val="hybridMultilevel"/>
    <w:tmpl w:val="5A222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524081"/>
    <w:multiLevelType w:val="hybridMultilevel"/>
    <w:tmpl w:val="2E3865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1D0BB0"/>
    <w:multiLevelType w:val="hybridMultilevel"/>
    <w:tmpl w:val="22D23BB8"/>
    <w:lvl w:ilvl="0" w:tplc="B40E1A2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A3910C3"/>
    <w:multiLevelType w:val="hybridMultilevel"/>
    <w:tmpl w:val="5852BE2A"/>
    <w:lvl w:ilvl="0" w:tplc="5CB0646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5C3C50"/>
    <w:multiLevelType w:val="hybridMultilevel"/>
    <w:tmpl w:val="2FA8B14C"/>
    <w:lvl w:ilvl="0" w:tplc="606EF3E4">
      <w:start w:val="1"/>
      <w:numFmt w:val="decimal"/>
      <w:lvlText w:val="%1."/>
      <w:lvlJc w:val="left"/>
      <w:pPr>
        <w:ind w:left="98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9E66CDA"/>
    <w:multiLevelType w:val="hybridMultilevel"/>
    <w:tmpl w:val="4C32ACE8"/>
    <w:lvl w:ilvl="0" w:tplc="B40E1A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1567B8"/>
    <w:multiLevelType w:val="hybridMultilevel"/>
    <w:tmpl w:val="834EC1D2"/>
    <w:lvl w:ilvl="0" w:tplc="947E32B8">
      <w:start w:val="65535"/>
      <w:numFmt w:val="bullet"/>
      <w:lvlText w:val="—"/>
      <w:legacy w:legacy="1" w:legacySpace="0" w:legacyIndent="178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A4B3A"/>
    <w:multiLevelType w:val="hybridMultilevel"/>
    <w:tmpl w:val="66F4322C"/>
    <w:lvl w:ilvl="0" w:tplc="B40E1A2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B55F6D"/>
    <w:multiLevelType w:val="hybridMultilevel"/>
    <w:tmpl w:val="45FEA4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CB4FEA"/>
    <w:multiLevelType w:val="hybridMultilevel"/>
    <w:tmpl w:val="F59877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3649C"/>
    <w:multiLevelType w:val="hybridMultilevel"/>
    <w:tmpl w:val="3E6E724A"/>
    <w:lvl w:ilvl="0" w:tplc="096C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551513"/>
    <w:multiLevelType w:val="multilevel"/>
    <w:tmpl w:val="621C2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>
    <w:nsid w:val="7E2C290C"/>
    <w:multiLevelType w:val="hybridMultilevel"/>
    <w:tmpl w:val="B23AF770"/>
    <w:lvl w:ilvl="0" w:tplc="B40E1A2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3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25"/>
  </w:num>
  <w:num w:numId="9">
    <w:abstractNumId w:val="18"/>
  </w:num>
  <w:num w:numId="10">
    <w:abstractNumId w:val="14"/>
  </w:num>
  <w:num w:numId="11">
    <w:abstractNumId w:val="20"/>
  </w:num>
  <w:num w:numId="12">
    <w:abstractNumId w:val="10"/>
  </w:num>
  <w:num w:numId="13">
    <w:abstractNumId w:val="5"/>
  </w:num>
  <w:num w:numId="14">
    <w:abstractNumId w:val="16"/>
  </w:num>
  <w:num w:numId="15">
    <w:abstractNumId w:val="1"/>
  </w:num>
  <w:num w:numId="16">
    <w:abstractNumId w:val="12"/>
  </w:num>
  <w:num w:numId="17">
    <w:abstractNumId w:val="11"/>
  </w:num>
  <w:num w:numId="18">
    <w:abstractNumId w:val="8"/>
  </w:num>
  <w:num w:numId="19">
    <w:abstractNumId w:val="2"/>
  </w:num>
  <w:num w:numId="20">
    <w:abstractNumId w:val="22"/>
  </w:num>
  <w:num w:numId="21">
    <w:abstractNumId w:val="7"/>
  </w:num>
  <w:num w:numId="22">
    <w:abstractNumId w:val="4"/>
  </w:num>
  <w:num w:numId="23">
    <w:abstractNumId w:val="9"/>
  </w:num>
  <w:num w:numId="24">
    <w:abstractNumId w:val="19"/>
  </w:num>
  <w:num w:numId="25">
    <w:abstractNumId w:val="21"/>
  </w:num>
  <w:num w:numId="26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05898"/>
    <w:rsid w:val="00000601"/>
    <w:rsid w:val="000024E4"/>
    <w:rsid w:val="00011017"/>
    <w:rsid w:val="000158D6"/>
    <w:rsid w:val="000160D3"/>
    <w:rsid w:val="00020960"/>
    <w:rsid w:val="00064F40"/>
    <w:rsid w:val="00066136"/>
    <w:rsid w:val="0008551E"/>
    <w:rsid w:val="00085524"/>
    <w:rsid w:val="000876EC"/>
    <w:rsid w:val="0009448C"/>
    <w:rsid w:val="000B3712"/>
    <w:rsid w:val="000C7D37"/>
    <w:rsid w:val="000D1B81"/>
    <w:rsid w:val="000E32D2"/>
    <w:rsid w:val="000F3463"/>
    <w:rsid w:val="00103C84"/>
    <w:rsid w:val="00125C81"/>
    <w:rsid w:val="001324F0"/>
    <w:rsid w:val="00136314"/>
    <w:rsid w:val="00141360"/>
    <w:rsid w:val="001473A8"/>
    <w:rsid w:val="00162409"/>
    <w:rsid w:val="001648B5"/>
    <w:rsid w:val="00166EEE"/>
    <w:rsid w:val="001719F7"/>
    <w:rsid w:val="00185924"/>
    <w:rsid w:val="001A2603"/>
    <w:rsid w:val="001A4B39"/>
    <w:rsid w:val="001A5C82"/>
    <w:rsid w:val="001B7986"/>
    <w:rsid w:val="001C5804"/>
    <w:rsid w:val="001E6CCD"/>
    <w:rsid w:val="001F538F"/>
    <w:rsid w:val="00205898"/>
    <w:rsid w:val="00222BEC"/>
    <w:rsid w:val="00253C8B"/>
    <w:rsid w:val="00266970"/>
    <w:rsid w:val="00287FEA"/>
    <w:rsid w:val="00294E87"/>
    <w:rsid w:val="002A18D0"/>
    <w:rsid w:val="002A3200"/>
    <w:rsid w:val="002B7830"/>
    <w:rsid w:val="002C6E35"/>
    <w:rsid w:val="002D2A57"/>
    <w:rsid w:val="002F71E9"/>
    <w:rsid w:val="00315BFE"/>
    <w:rsid w:val="003161D6"/>
    <w:rsid w:val="003174F7"/>
    <w:rsid w:val="00320533"/>
    <w:rsid w:val="00335F85"/>
    <w:rsid w:val="00353887"/>
    <w:rsid w:val="00365859"/>
    <w:rsid w:val="0038639D"/>
    <w:rsid w:val="003937A9"/>
    <w:rsid w:val="003A170F"/>
    <w:rsid w:val="003D0127"/>
    <w:rsid w:val="003D6D20"/>
    <w:rsid w:val="003E1CA7"/>
    <w:rsid w:val="003E2E25"/>
    <w:rsid w:val="003E5FB4"/>
    <w:rsid w:val="003F436F"/>
    <w:rsid w:val="00402517"/>
    <w:rsid w:val="00405B4A"/>
    <w:rsid w:val="00424290"/>
    <w:rsid w:val="00432E81"/>
    <w:rsid w:val="004344B0"/>
    <w:rsid w:val="00441EC6"/>
    <w:rsid w:val="00452496"/>
    <w:rsid w:val="00453BFE"/>
    <w:rsid w:val="004847EF"/>
    <w:rsid w:val="004906B0"/>
    <w:rsid w:val="00496C9D"/>
    <w:rsid w:val="004A5E9F"/>
    <w:rsid w:val="004B2525"/>
    <w:rsid w:val="004C1481"/>
    <w:rsid w:val="004C31F0"/>
    <w:rsid w:val="004F3B6B"/>
    <w:rsid w:val="005113E0"/>
    <w:rsid w:val="00517C88"/>
    <w:rsid w:val="00517CC9"/>
    <w:rsid w:val="00527730"/>
    <w:rsid w:val="005451B7"/>
    <w:rsid w:val="00562EF9"/>
    <w:rsid w:val="00571176"/>
    <w:rsid w:val="0058440A"/>
    <w:rsid w:val="00590618"/>
    <w:rsid w:val="0059469D"/>
    <w:rsid w:val="005A48F5"/>
    <w:rsid w:val="005F5EB9"/>
    <w:rsid w:val="0061714C"/>
    <w:rsid w:val="0062072B"/>
    <w:rsid w:val="00641D85"/>
    <w:rsid w:val="00644639"/>
    <w:rsid w:val="0064466D"/>
    <w:rsid w:val="00654EAF"/>
    <w:rsid w:val="00655C04"/>
    <w:rsid w:val="006712E5"/>
    <w:rsid w:val="00686D86"/>
    <w:rsid w:val="0069073B"/>
    <w:rsid w:val="0069136F"/>
    <w:rsid w:val="0069235B"/>
    <w:rsid w:val="006A206B"/>
    <w:rsid w:val="006A3B21"/>
    <w:rsid w:val="006B3AEF"/>
    <w:rsid w:val="006C4813"/>
    <w:rsid w:val="006D23E1"/>
    <w:rsid w:val="0070244A"/>
    <w:rsid w:val="00704730"/>
    <w:rsid w:val="007112D4"/>
    <w:rsid w:val="00715AAE"/>
    <w:rsid w:val="00725B62"/>
    <w:rsid w:val="00730E2C"/>
    <w:rsid w:val="007429C6"/>
    <w:rsid w:val="00746EAE"/>
    <w:rsid w:val="00763B35"/>
    <w:rsid w:val="0077189A"/>
    <w:rsid w:val="00777C34"/>
    <w:rsid w:val="00797711"/>
    <w:rsid w:val="007A2DD7"/>
    <w:rsid w:val="007A36D2"/>
    <w:rsid w:val="007A662A"/>
    <w:rsid w:val="007B0B34"/>
    <w:rsid w:val="007B244A"/>
    <w:rsid w:val="007B6285"/>
    <w:rsid w:val="007B670B"/>
    <w:rsid w:val="007C0018"/>
    <w:rsid w:val="007C6BAD"/>
    <w:rsid w:val="007C7AAF"/>
    <w:rsid w:val="007E7C68"/>
    <w:rsid w:val="007F1B21"/>
    <w:rsid w:val="007F3A6A"/>
    <w:rsid w:val="007F6F2A"/>
    <w:rsid w:val="00820886"/>
    <w:rsid w:val="00835541"/>
    <w:rsid w:val="00844FCA"/>
    <w:rsid w:val="00850D77"/>
    <w:rsid w:val="008566AA"/>
    <w:rsid w:val="008739F6"/>
    <w:rsid w:val="008765EB"/>
    <w:rsid w:val="00881C48"/>
    <w:rsid w:val="00890E43"/>
    <w:rsid w:val="008C0E17"/>
    <w:rsid w:val="008C3E56"/>
    <w:rsid w:val="008E6B76"/>
    <w:rsid w:val="008F1BE7"/>
    <w:rsid w:val="008F319F"/>
    <w:rsid w:val="00900552"/>
    <w:rsid w:val="00907CC7"/>
    <w:rsid w:val="00931320"/>
    <w:rsid w:val="0094225E"/>
    <w:rsid w:val="009426FB"/>
    <w:rsid w:val="00942D53"/>
    <w:rsid w:val="009574DD"/>
    <w:rsid w:val="009843ED"/>
    <w:rsid w:val="00986DFA"/>
    <w:rsid w:val="00995769"/>
    <w:rsid w:val="009A4E38"/>
    <w:rsid w:val="009B15E9"/>
    <w:rsid w:val="009F3F42"/>
    <w:rsid w:val="009F4C0D"/>
    <w:rsid w:val="00A00AB2"/>
    <w:rsid w:val="00A033FE"/>
    <w:rsid w:val="00A05C05"/>
    <w:rsid w:val="00A220C2"/>
    <w:rsid w:val="00A25F44"/>
    <w:rsid w:val="00A4306C"/>
    <w:rsid w:val="00A4663C"/>
    <w:rsid w:val="00A504C3"/>
    <w:rsid w:val="00A6183C"/>
    <w:rsid w:val="00A707CD"/>
    <w:rsid w:val="00A738E5"/>
    <w:rsid w:val="00A73E49"/>
    <w:rsid w:val="00A92227"/>
    <w:rsid w:val="00A934D4"/>
    <w:rsid w:val="00AA2718"/>
    <w:rsid w:val="00AB2149"/>
    <w:rsid w:val="00AB3C4D"/>
    <w:rsid w:val="00AC6D2B"/>
    <w:rsid w:val="00AD18C0"/>
    <w:rsid w:val="00AF14AD"/>
    <w:rsid w:val="00B1479D"/>
    <w:rsid w:val="00B163C8"/>
    <w:rsid w:val="00B228F3"/>
    <w:rsid w:val="00B248B3"/>
    <w:rsid w:val="00B41A9A"/>
    <w:rsid w:val="00B42997"/>
    <w:rsid w:val="00B44503"/>
    <w:rsid w:val="00B47D28"/>
    <w:rsid w:val="00B53717"/>
    <w:rsid w:val="00B567F5"/>
    <w:rsid w:val="00B569A6"/>
    <w:rsid w:val="00B70E3E"/>
    <w:rsid w:val="00B7496F"/>
    <w:rsid w:val="00B7718A"/>
    <w:rsid w:val="00BA2E5A"/>
    <w:rsid w:val="00BA5CA8"/>
    <w:rsid w:val="00BB47A3"/>
    <w:rsid w:val="00BC36EF"/>
    <w:rsid w:val="00BD2F33"/>
    <w:rsid w:val="00BE148E"/>
    <w:rsid w:val="00BE76EA"/>
    <w:rsid w:val="00C10CB2"/>
    <w:rsid w:val="00C167F0"/>
    <w:rsid w:val="00C22B68"/>
    <w:rsid w:val="00C33DF7"/>
    <w:rsid w:val="00C40F84"/>
    <w:rsid w:val="00C410EE"/>
    <w:rsid w:val="00C53EAD"/>
    <w:rsid w:val="00C54CEC"/>
    <w:rsid w:val="00C6294A"/>
    <w:rsid w:val="00C91B75"/>
    <w:rsid w:val="00CA5F1C"/>
    <w:rsid w:val="00CB177B"/>
    <w:rsid w:val="00CD0432"/>
    <w:rsid w:val="00CE4AC9"/>
    <w:rsid w:val="00CE4EDA"/>
    <w:rsid w:val="00CF0F91"/>
    <w:rsid w:val="00D02DB9"/>
    <w:rsid w:val="00D2737D"/>
    <w:rsid w:val="00D40332"/>
    <w:rsid w:val="00D51023"/>
    <w:rsid w:val="00D57C62"/>
    <w:rsid w:val="00D60C5F"/>
    <w:rsid w:val="00D6147E"/>
    <w:rsid w:val="00D7796E"/>
    <w:rsid w:val="00D8419F"/>
    <w:rsid w:val="00D86925"/>
    <w:rsid w:val="00D93102"/>
    <w:rsid w:val="00DA6A95"/>
    <w:rsid w:val="00DB02E0"/>
    <w:rsid w:val="00DB1E7E"/>
    <w:rsid w:val="00DD2E8B"/>
    <w:rsid w:val="00DE2B1E"/>
    <w:rsid w:val="00DE2BD4"/>
    <w:rsid w:val="00E0357F"/>
    <w:rsid w:val="00E27C17"/>
    <w:rsid w:val="00E27CBA"/>
    <w:rsid w:val="00E43691"/>
    <w:rsid w:val="00E47ECA"/>
    <w:rsid w:val="00E8696B"/>
    <w:rsid w:val="00E95320"/>
    <w:rsid w:val="00EB0D39"/>
    <w:rsid w:val="00EB398C"/>
    <w:rsid w:val="00EC6F96"/>
    <w:rsid w:val="00EE1F74"/>
    <w:rsid w:val="00EE7A95"/>
    <w:rsid w:val="00EF19CA"/>
    <w:rsid w:val="00EF1CCC"/>
    <w:rsid w:val="00EF1FC6"/>
    <w:rsid w:val="00EF26D8"/>
    <w:rsid w:val="00F1031C"/>
    <w:rsid w:val="00F1148E"/>
    <w:rsid w:val="00F1689D"/>
    <w:rsid w:val="00F225B8"/>
    <w:rsid w:val="00F50B0E"/>
    <w:rsid w:val="00F55B8E"/>
    <w:rsid w:val="00F61BAB"/>
    <w:rsid w:val="00F70467"/>
    <w:rsid w:val="00F94A61"/>
    <w:rsid w:val="00FA1CEE"/>
    <w:rsid w:val="00FA3353"/>
    <w:rsid w:val="00FA359B"/>
    <w:rsid w:val="00FA619E"/>
    <w:rsid w:val="00FA74C2"/>
    <w:rsid w:val="00FA79DA"/>
    <w:rsid w:val="00FA7FDA"/>
    <w:rsid w:val="00FC3E02"/>
    <w:rsid w:val="00FC3F43"/>
    <w:rsid w:val="00FD0A9C"/>
    <w:rsid w:val="00FD4739"/>
    <w:rsid w:val="00FD7130"/>
    <w:rsid w:val="00FE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86DFA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986DFA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6"/>
    <w:locked/>
    <w:rsid w:val="006D23E1"/>
    <w:rPr>
      <w:b/>
      <w:sz w:val="28"/>
      <w:lang w:val="ru-RU" w:eastAsia="ru-RU" w:bidi="ar-SA"/>
    </w:rPr>
  </w:style>
  <w:style w:type="paragraph" w:styleId="a6">
    <w:name w:val="Title"/>
    <w:basedOn w:val="a"/>
    <w:link w:val="a5"/>
    <w:qFormat/>
    <w:locked/>
    <w:rsid w:val="006D23E1"/>
    <w:pPr>
      <w:widowControl/>
      <w:autoSpaceDE/>
      <w:autoSpaceDN/>
      <w:adjustRightInd/>
      <w:jc w:val="center"/>
    </w:pPr>
    <w:rPr>
      <w:rFonts w:ascii="Calibri" w:hAnsi="Calibri" w:cs="Times New Roman"/>
      <w:b/>
      <w:sz w:val="28"/>
    </w:rPr>
  </w:style>
  <w:style w:type="paragraph" w:styleId="a7">
    <w:name w:val="header"/>
    <w:basedOn w:val="a"/>
    <w:link w:val="a8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semiHidden/>
    <w:rsid w:val="00B47D28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rsid w:val="00B47D28"/>
    <w:rPr>
      <w:rFonts w:ascii="Arial" w:hAnsi="Arial" w:cs="Arial"/>
    </w:rPr>
  </w:style>
  <w:style w:type="paragraph" w:customStyle="1" w:styleId="ConsPlusNormal">
    <w:name w:val="ConsPlusNormal"/>
    <w:uiPriority w:val="99"/>
    <w:rsid w:val="00EC6F9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7F6F2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A74C2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"/>
    <w:basedOn w:val="a"/>
    <w:rsid w:val="00EB398C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lang w:eastAsia="zh-CN"/>
    </w:rPr>
  </w:style>
  <w:style w:type="paragraph" w:styleId="ae">
    <w:name w:val="Body Text"/>
    <w:basedOn w:val="a"/>
    <w:link w:val="af"/>
    <w:rsid w:val="004B2525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4B2525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9F15-07DF-40E2-8664-A01A0AC0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"Усть-Куломский"</Company>
  <LinksUpToDate>false</LinksUpToDate>
  <CharactersWithSpaces>14866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 Елена Владимировна</dc:creator>
  <cp:keywords/>
  <cp:lastModifiedBy>Specialist10</cp:lastModifiedBy>
  <cp:revision>12</cp:revision>
  <cp:lastPrinted>2016-12-14T07:22:00Z</cp:lastPrinted>
  <dcterms:created xsi:type="dcterms:W3CDTF">2016-12-05T08:41:00Z</dcterms:created>
  <dcterms:modified xsi:type="dcterms:W3CDTF">2016-12-19T09:07:00Z</dcterms:modified>
</cp:coreProperties>
</file>